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FA" w:rsidRDefault="0002396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 Rampenlicht</w:t>
      </w:r>
    </w:p>
    <w:p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559"/>
        <w:gridCol w:w="1843"/>
        <w:gridCol w:w="5670"/>
      </w:tblGrid>
      <w:tr w:rsidR="001038AB" w:rsidRPr="00643BA2" w:rsidTr="00A57B5E">
        <w:trPr>
          <w:cantSplit/>
        </w:trPr>
        <w:tc>
          <w:tcPr>
            <w:tcW w:w="637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559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Handlungs-bedarf</w:t>
            </w:r>
          </w:p>
        </w:tc>
        <w:tc>
          <w:tcPr>
            <w:tcW w:w="1843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023965" w:rsidP="00023965">
            <w:pPr>
              <w:spacing w:before="20" w:after="2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Werden die Benutzerhinweise aus der Bedienungsanleitung</w:t>
            </w:r>
            <w:r>
              <w:rPr>
                <w:rFonts w:ascii="Arial" w:hAnsi="Arial" w:cs="Arial"/>
              </w:rPr>
              <w:t xml:space="preserve"> </w:t>
            </w:r>
            <w:bookmarkStart w:id="3" w:name="_GoBack"/>
            <w:bookmarkEnd w:id="3"/>
            <w:r w:rsidRPr="00023965">
              <w:rPr>
                <w:rFonts w:ascii="Arial" w:hAnsi="Arial" w:cs="Arial"/>
              </w:rPr>
              <w:t>beac</w:t>
            </w:r>
            <w:r w:rsidRPr="00023965">
              <w:rPr>
                <w:rFonts w:ascii="Arial" w:hAnsi="Arial" w:cs="Arial"/>
              </w:rPr>
              <w:t>h</w:t>
            </w:r>
            <w:r w:rsidRPr="00023965">
              <w:rPr>
                <w:rFonts w:ascii="Arial" w:hAnsi="Arial" w:cs="Arial"/>
              </w:rPr>
              <w:t>tet?</w:t>
            </w:r>
          </w:p>
        </w:tc>
        <w:tc>
          <w:tcPr>
            <w:tcW w:w="1122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4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Sind die Herstellerangaben zur bestimmungsgemäßen</w:t>
            </w:r>
            <w:r>
              <w:rPr>
                <w:rFonts w:ascii="Arial" w:hAnsi="Arial" w:cs="Arial"/>
              </w:rPr>
              <w:t xml:space="preserve"> </w:t>
            </w:r>
            <w:r w:rsidRPr="00023965">
              <w:rPr>
                <w:rFonts w:ascii="Arial" w:hAnsi="Arial" w:cs="Arial"/>
              </w:rPr>
              <w:t>Verwe</w:t>
            </w:r>
            <w:r w:rsidRPr="00023965">
              <w:rPr>
                <w:rFonts w:ascii="Arial" w:hAnsi="Arial" w:cs="Arial"/>
              </w:rPr>
              <w:t>n</w:t>
            </w:r>
            <w:r w:rsidRPr="00023965">
              <w:rPr>
                <w:rFonts w:ascii="Arial" w:hAnsi="Arial" w:cs="Arial"/>
              </w:rPr>
              <w:t>dung vorhanden, und we</w:t>
            </w:r>
            <w:r w:rsidRPr="0002396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den </w:t>
            </w:r>
            <w:r w:rsidRPr="00023965">
              <w:rPr>
                <w:rFonts w:ascii="Arial" w:hAnsi="Arial" w:cs="Arial"/>
              </w:rPr>
              <w:t>sie eingehalten?</w:t>
            </w:r>
          </w:p>
        </w:tc>
        <w:tc>
          <w:tcPr>
            <w:tcW w:w="1122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5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Werden die Angaben des Herste</w:t>
            </w:r>
            <w:r w:rsidRPr="0002396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lers zu Mindestabständen </w:t>
            </w:r>
            <w:r w:rsidRPr="00023965">
              <w:rPr>
                <w:rFonts w:ascii="Arial" w:hAnsi="Arial" w:cs="Arial"/>
              </w:rPr>
              <w:t>immer eingehalten?</w:t>
            </w:r>
          </w:p>
        </w:tc>
        <w:tc>
          <w:tcPr>
            <w:tcW w:w="1122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6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Sind Typenschilder an den A</w:t>
            </w:r>
            <w:r w:rsidRPr="00023965">
              <w:rPr>
                <w:rFonts w:ascii="Arial" w:hAnsi="Arial" w:cs="Arial"/>
              </w:rPr>
              <w:t>r</w:t>
            </w:r>
            <w:r w:rsidRPr="00023965">
              <w:rPr>
                <w:rFonts w:ascii="Arial" w:hAnsi="Arial" w:cs="Arial"/>
              </w:rPr>
              <w:t>beitsmitteln lesbar,</w:t>
            </w:r>
            <w:r>
              <w:rPr>
                <w:rFonts w:ascii="Arial" w:hAnsi="Arial" w:cs="Arial"/>
              </w:rPr>
              <w:t xml:space="preserve"> </w:t>
            </w:r>
            <w:r w:rsidRPr="00023965">
              <w:rPr>
                <w:rFonts w:ascii="Arial" w:hAnsi="Arial" w:cs="Arial"/>
              </w:rPr>
              <w:t>und sind Pikt</w:t>
            </w:r>
            <w:r w:rsidRPr="00023965">
              <w:rPr>
                <w:rFonts w:ascii="Arial" w:hAnsi="Arial" w:cs="Arial"/>
              </w:rPr>
              <w:t>o</w:t>
            </w:r>
            <w:r w:rsidRPr="00023965">
              <w:rPr>
                <w:rFonts w:ascii="Arial" w:hAnsi="Arial" w:cs="Arial"/>
              </w:rPr>
              <w:t>gramme oder Gefa</w:t>
            </w:r>
            <w:r w:rsidRPr="00023965">
              <w:rPr>
                <w:rFonts w:ascii="Arial" w:hAnsi="Arial" w:cs="Arial"/>
              </w:rPr>
              <w:t>h</w:t>
            </w:r>
            <w:r w:rsidRPr="00023965">
              <w:rPr>
                <w:rFonts w:ascii="Arial" w:hAnsi="Arial" w:cs="Arial"/>
              </w:rPr>
              <w:t>rensymbole</w:t>
            </w:r>
            <w:r>
              <w:rPr>
                <w:rFonts w:ascii="Arial" w:hAnsi="Arial" w:cs="Arial"/>
              </w:rPr>
              <w:t xml:space="preserve"> </w:t>
            </w:r>
            <w:r w:rsidRPr="00023965">
              <w:rPr>
                <w:rFonts w:ascii="Arial" w:hAnsi="Arial" w:cs="Arial"/>
              </w:rPr>
              <w:t>vorhanden</w:t>
            </w:r>
            <w:r>
              <w:rPr>
                <w:rFonts w:ascii="Arial" w:hAnsi="Arial" w:cs="Arial"/>
              </w:rPr>
              <w:t>, erkennbar und dere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023965">
              <w:rPr>
                <w:rFonts w:ascii="Arial" w:hAnsi="Arial" w:cs="Arial"/>
              </w:rPr>
              <w:t>Aussage bekannt?</w:t>
            </w:r>
          </w:p>
        </w:tc>
        <w:tc>
          <w:tcPr>
            <w:tcW w:w="1122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7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Wird das Blickverhalten von exp</w:t>
            </w:r>
            <w:r w:rsidRPr="0002396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nierten Personen </w:t>
            </w:r>
            <w:r w:rsidRPr="00023965">
              <w:rPr>
                <w:rFonts w:ascii="Arial" w:hAnsi="Arial" w:cs="Arial"/>
              </w:rPr>
              <w:t>trainiert?</w:t>
            </w:r>
          </w:p>
        </w:tc>
        <w:tc>
          <w:tcPr>
            <w:tcW w:w="1122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8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Wird bei einem erforderlichen Blick in den</w:t>
            </w:r>
            <w:r>
              <w:rPr>
                <w:rFonts w:ascii="Arial" w:hAnsi="Arial" w:cs="Arial"/>
              </w:rPr>
              <w:t xml:space="preserve"> </w:t>
            </w:r>
            <w:r w:rsidRPr="00023965">
              <w:rPr>
                <w:rFonts w:ascii="Arial" w:hAnsi="Arial" w:cs="Arial"/>
              </w:rPr>
              <w:t>Scheinwerfer die notwend</w:t>
            </w:r>
            <w:r w:rsidRPr="00023965">
              <w:rPr>
                <w:rFonts w:ascii="Arial" w:hAnsi="Arial" w:cs="Arial"/>
              </w:rPr>
              <w:t>i</w:t>
            </w:r>
            <w:r w:rsidRPr="00023965">
              <w:rPr>
                <w:rFonts w:ascii="Arial" w:hAnsi="Arial" w:cs="Arial"/>
              </w:rPr>
              <w:t>ge Pe</w:t>
            </w:r>
            <w:r w:rsidRPr="0002396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sönliche </w:t>
            </w:r>
            <w:r w:rsidRPr="00023965">
              <w:rPr>
                <w:rFonts w:ascii="Arial" w:hAnsi="Arial" w:cs="Arial"/>
              </w:rPr>
              <w:t>Schutzausrüstung benutzt („orange Brille“)?</w:t>
            </w:r>
          </w:p>
        </w:tc>
        <w:tc>
          <w:tcPr>
            <w:tcW w:w="1122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9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Werden b</w:t>
            </w:r>
            <w:r>
              <w:rPr>
                <w:rFonts w:ascii="Arial" w:hAnsi="Arial" w:cs="Arial"/>
              </w:rPr>
              <w:t xml:space="preserve">ei Proben oder beim Einleuchten </w:t>
            </w:r>
            <w:r w:rsidRPr="00023965">
              <w:rPr>
                <w:rFonts w:ascii="Arial" w:hAnsi="Arial" w:cs="Arial"/>
              </w:rPr>
              <w:t>Schutzbrillen in au</w:t>
            </w:r>
            <w:r w:rsidRPr="00023965">
              <w:rPr>
                <w:rFonts w:ascii="Arial" w:hAnsi="Arial" w:cs="Arial"/>
              </w:rPr>
              <w:t>s</w:t>
            </w:r>
            <w:r w:rsidRPr="00023965">
              <w:rPr>
                <w:rFonts w:ascii="Arial" w:hAnsi="Arial" w:cs="Arial"/>
              </w:rPr>
              <w:t>reichender Menge zur</w:t>
            </w:r>
            <w:r>
              <w:rPr>
                <w:rFonts w:ascii="Arial" w:hAnsi="Arial" w:cs="Arial"/>
              </w:rPr>
              <w:t xml:space="preserve"> </w:t>
            </w:r>
            <w:r w:rsidRPr="00023965">
              <w:rPr>
                <w:rFonts w:ascii="Arial" w:hAnsi="Arial" w:cs="Arial"/>
              </w:rPr>
              <w:t>Verfügung gestellt?</w:t>
            </w:r>
          </w:p>
        </w:tc>
        <w:tc>
          <w:tcPr>
            <w:tcW w:w="1122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034B99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10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9D66B3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Gibt es eine Gefährdungsbeurte</w:t>
            </w:r>
            <w:r w:rsidRPr="00023965">
              <w:rPr>
                <w:rFonts w:ascii="Arial" w:hAnsi="Arial" w:cs="Arial"/>
              </w:rPr>
              <w:t>i</w:t>
            </w:r>
            <w:r w:rsidRPr="00023965">
              <w:rPr>
                <w:rFonts w:ascii="Arial" w:hAnsi="Arial" w:cs="Arial"/>
              </w:rPr>
              <w:t>lung, und sind</w:t>
            </w:r>
            <w:r>
              <w:rPr>
                <w:rFonts w:ascii="Arial" w:hAnsi="Arial" w:cs="Arial"/>
              </w:rPr>
              <w:t xml:space="preserve"> </w:t>
            </w:r>
            <w:r w:rsidRPr="00023965">
              <w:rPr>
                <w:rFonts w:ascii="Arial" w:hAnsi="Arial" w:cs="Arial"/>
              </w:rPr>
              <w:t>diese und d</w:t>
            </w:r>
            <w:r>
              <w:rPr>
                <w:rFonts w:ascii="Arial" w:hAnsi="Arial" w:cs="Arial"/>
              </w:rPr>
              <w:t>ie vo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gesehenen Schutzmaßnahmen </w:t>
            </w:r>
            <w:r w:rsidRPr="00023965">
              <w:rPr>
                <w:rFonts w:ascii="Arial" w:hAnsi="Arial" w:cs="Arial"/>
              </w:rPr>
              <w:t>allen betroffenen Personen b</w:t>
            </w:r>
            <w:r w:rsidRPr="00023965">
              <w:rPr>
                <w:rFonts w:ascii="Arial" w:hAnsi="Arial" w:cs="Arial"/>
              </w:rPr>
              <w:t>e</w:t>
            </w:r>
            <w:r w:rsidRPr="00023965">
              <w:rPr>
                <w:rFonts w:ascii="Arial" w:hAnsi="Arial" w:cs="Arial"/>
              </w:rPr>
              <w:t>kannt?</w:t>
            </w:r>
          </w:p>
        </w:tc>
        <w:tc>
          <w:tcPr>
            <w:tcW w:w="1122" w:type="dxa"/>
          </w:tcPr>
          <w:p w:rsidR="009D66B3" w:rsidRDefault="00034B99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034B99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9D66B3" w:rsidRPr="006D0437" w:rsidRDefault="00023965" w:rsidP="000239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965">
              <w:rPr>
                <w:rFonts w:ascii="Arial" w:hAnsi="Arial" w:cs="Arial"/>
              </w:rPr>
              <w:t>Werden alle</w:t>
            </w:r>
            <w:r>
              <w:rPr>
                <w:rFonts w:ascii="Arial" w:hAnsi="Arial" w:cs="Arial"/>
              </w:rPr>
              <w:t xml:space="preserve"> Beschäftigten und Mitwirkenden </w:t>
            </w:r>
            <w:r w:rsidRPr="00023965">
              <w:rPr>
                <w:rFonts w:ascii="Arial" w:hAnsi="Arial" w:cs="Arial"/>
              </w:rPr>
              <w:t>regelmäßig unte</w:t>
            </w:r>
            <w:r w:rsidRPr="00023965">
              <w:rPr>
                <w:rFonts w:ascii="Arial" w:hAnsi="Arial" w:cs="Arial"/>
              </w:rPr>
              <w:t>r</w:t>
            </w:r>
            <w:r w:rsidRPr="00023965">
              <w:rPr>
                <w:rFonts w:ascii="Arial" w:hAnsi="Arial" w:cs="Arial"/>
              </w:rPr>
              <w:t>wiesen?</w:t>
            </w:r>
          </w:p>
        </w:tc>
        <w:tc>
          <w:tcPr>
            <w:tcW w:w="1122" w:type="dxa"/>
          </w:tcPr>
          <w:p w:rsidR="009D66B3" w:rsidRDefault="00034B99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034B99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EndPr/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99" w:rsidRDefault="00034B99">
      <w:r>
        <w:separator/>
      </w:r>
    </w:p>
  </w:endnote>
  <w:endnote w:type="continuationSeparator" w:id="0">
    <w:p w:rsidR="00034B99" w:rsidRDefault="0003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DD" w:rsidRPr="00B867C7" w:rsidRDefault="003061DD" w:rsidP="00580875">
    <w:pPr>
      <w:pStyle w:val="Fuzeile"/>
      <w:ind w:right="-29"/>
      <w:rPr>
        <w:sz w:val="16"/>
        <w:szCs w:val="16"/>
      </w:rPr>
    </w:pPr>
  </w:p>
  <w:p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FF25563" wp14:editId="6EC2A615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517FBF">
    <w:pPr>
      <w:pStyle w:val="Fuzeile"/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99" w:rsidRDefault="00034B99">
      <w:r>
        <w:separator/>
      </w:r>
    </w:p>
  </w:footnote>
  <w:footnote w:type="continuationSeparator" w:id="0">
    <w:p w:rsidR="00034B99" w:rsidRDefault="0003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88"/>
    <w:rsid w:val="00023965"/>
    <w:rsid w:val="00034B99"/>
    <w:rsid w:val="00073EF1"/>
    <w:rsid w:val="000751F6"/>
    <w:rsid w:val="00083537"/>
    <w:rsid w:val="00084D25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80875"/>
    <w:rsid w:val="005A6854"/>
    <w:rsid w:val="005B2B44"/>
    <w:rsid w:val="005B7DC4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24DFB"/>
    <w:rsid w:val="00735AD3"/>
    <w:rsid w:val="007656C6"/>
    <w:rsid w:val="00785802"/>
    <w:rsid w:val="00787418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4E4E"/>
    <w:rsid w:val="000E564B"/>
    <w:rsid w:val="000E73D2"/>
    <w:rsid w:val="000F4A6A"/>
    <w:rsid w:val="00201814"/>
    <w:rsid w:val="00273389"/>
    <w:rsid w:val="00375A88"/>
    <w:rsid w:val="003A4E4E"/>
    <w:rsid w:val="00434A73"/>
    <w:rsid w:val="00536ADD"/>
    <w:rsid w:val="00605FE6"/>
    <w:rsid w:val="00670C88"/>
    <w:rsid w:val="006E0050"/>
    <w:rsid w:val="0086604D"/>
    <w:rsid w:val="00A31235"/>
    <w:rsid w:val="00A32466"/>
    <w:rsid w:val="00B70A53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BFCEDE9B2CFC41A5A97DE8FB5BEAE7CE">
    <w:name w:val="BFCEDE9B2CFC41A5A97DE8FB5BEAE7CE"/>
    <w:rsid w:val="003A4E4E"/>
  </w:style>
  <w:style w:type="paragraph" w:customStyle="1" w:styleId="9EB8F45DC06A422A89E5FF68AB0B2C41">
    <w:name w:val="9EB8F45DC06A422A89E5FF68AB0B2C41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EDB50A28EFC245058FDB2D0AC8D8E201">
    <w:name w:val="EDB50A28EFC245058FDB2D0AC8D8E201"/>
    <w:rsid w:val="00B70A53"/>
  </w:style>
  <w:style w:type="paragraph" w:customStyle="1" w:styleId="1A4CC818F524464B9656E29D78981E0B">
    <w:name w:val="1A4CC818F524464B9656E29D78981E0B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214870AF641A46F29406C6390AC2A8C7">
    <w:name w:val="214870AF641A46F29406C6390AC2A8C7"/>
    <w:rsid w:val="00B70A53"/>
  </w:style>
  <w:style w:type="paragraph" w:customStyle="1" w:styleId="F1D15F2DD8514B77A3A58212A89945E4">
    <w:name w:val="F1D15F2DD8514B77A3A58212A89945E4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BDA1603AAB824FA1AD17D8005F057367">
    <w:name w:val="BDA1603AAB824FA1AD17D8005F057367"/>
    <w:rsid w:val="000E564B"/>
    <w:pPr>
      <w:spacing w:after="160" w:line="259" w:lineRule="auto"/>
    </w:pPr>
  </w:style>
  <w:style w:type="paragraph" w:customStyle="1" w:styleId="94D3E2A79E90438A8329D4429019F27C">
    <w:name w:val="94D3E2A79E90438A8329D4429019F27C"/>
    <w:rsid w:val="000E564B"/>
    <w:pPr>
      <w:spacing w:after="160" w:line="259" w:lineRule="auto"/>
    </w:pPr>
  </w:style>
  <w:style w:type="paragraph" w:customStyle="1" w:styleId="2454170868C241E28EF440A7300C182F">
    <w:name w:val="2454170868C241E28EF440A7300C182F"/>
    <w:rsid w:val="000E564B"/>
    <w:pPr>
      <w:spacing w:after="160" w:line="259" w:lineRule="auto"/>
    </w:pPr>
  </w:style>
  <w:style w:type="paragraph" w:customStyle="1" w:styleId="1CF6DE3364B14F0086C43660032BF321">
    <w:name w:val="1CF6DE3364B14F0086C43660032BF321"/>
    <w:rsid w:val="000E564B"/>
    <w:pPr>
      <w:spacing w:after="160" w:line="259" w:lineRule="auto"/>
    </w:pPr>
  </w:style>
  <w:style w:type="paragraph" w:customStyle="1" w:styleId="1725174CC9DD420C84B8986AF2D32BF3">
    <w:name w:val="1725174CC9DD420C84B8986AF2D32BF3"/>
    <w:rsid w:val="000E564B"/>
    <w:pPr>
      <w:spacing w:after="160" w:line="259" w:lineRule="auto"/>
    </w:pPr>
  </w:style>
  <w:style w:type="paragraph" w:customStyle="1" w:styleId="680D6423BBE9451CA43CD0F4CE8A8759">
    <w:name w:val="680D6423BBE9451CA43CD0F4CE8A8759"/>
    <w:rsid w:val="000E564B"/>
    <w:pPr>
      <w:spacing w:after="160" w:line="259" w:lineRule="auto"/>
    </w:pPr>
  </w:style>
  <w:style w:type="paragraph" w:customStyle="1" w:styleId="BFA9087534A448CCA59C739001DEAD80">
    <w:name w:val="BFA9087534A448CCA59C739001DEAD80"/>
    <w:rsid w:val="000E564B"/>
    <w:pPr>
      <w:spacing w:after="160" w:line="259" w:lineRule="auto"/>
    </w:pPr>
  </w:style>
  <w:style w:type="paragraph" w:customStyle="1" w:styleId="5F39EDA9D3BF41F1876B0623AFA02EC7">
    <w:name w:val="5F39EDA9D3BF41F1876B0623AFA02EC7"/>
    <w:rsid w:val="000E564B"/>
    <w:pPr>
      <w:spacing w:after="160" w:line="259" w:lineRule="auto"/>
    </w:pPr>
  </w:style>
  <w:style w:type="paragraph" w:customStyle="1" w:styleId="A77DE2C2E5724B69959E64B43BBBD239">
    <w:name w:val="A77DE2C2E5724B69959E64B43BBBD239"/>
    <w:rsid w:val="000E564B"/>
    <w:pPr>
      <w:spacing w:after="160" w:line="259" w:lineRule="auto"/>
    </w:pPr>
  </w:style>
  <w:style w:type="paragraph" w:customStyle="1" w:styleId="E5615C07A9BE432B9DAC03F8160F2AE3">
    <w:name w:val="E5615C07A9BE432B9DAC03F8160F2AE3"/>
    <w:rsid w:val="000E564B"/>
    <w:pPr>
      <w:spacing w:after="160" w:line="259" w:lineRule="auto"/>
    </w:pPr>
  </w:style>
  <w:style w:type="paragraph" w:customStyle="1" w:styleId="90B59BA3A72440FDAE1D7DD81CD246F5">
    <w:name w:val="90B59BA3A72440FDAE1D7DD81CD246F5"/>
    <w:rsid w:val="000E564B"/>
    <w:pPr>
      <w:spacing w:after="160" w:line="259" w:lineRule="auto"/>
    </w:pPr>
  </w:style>
  <w:style w:type="paragraph" w:customStyle="1" w:styleId="E2F3EFF9D6E84595B5F453A284300F23">
    <w:name w:val="E2F3EFF9D6E84595B5F453A284300F23"/>
    <w:rsid w:val="000E564B"/>
    <w:pPr>
      <w:spacing w:after="160" w:line="259" w:lineRule="auto"/>
    </w:pPr>
  </w:style>
  <w:style w:type="paragraph" w:customStyle="1" w:styleId="4890765F26B94F6F80B5D4477D5BBACA">
    <w:name w:val="4890765F26B94F6F80B5D4477D5BBACA"/>
    <w:rsid w:val="000E564B"/>
    <w:pPr>
      <w:spacing w:after="160" w:line="259" w:lineRule="auto"/>
    </w:pPr>
  </w:style>
  <w:style w:type="paragraph" w:customStyle="1" w:styleId="A053E8483B4C4A4B984A245A2619797F">
    <w:name w:val="A053E8483B4C4A4B984A245A2619797F"/>
    <w:rsid w:val="000E564B"/>
    <w:pPr>
      <w:spacing w:after="160" w:line="259" w:lineRule="auto"/>
    </w:pPr>
  </w:style>
  <w:style w:type="paragraph" w:customStyle="1" w:styleId="E6E6E8CCD6814A41A10D9B25C3CE50E9">
    <w:name w:val="E6E6E8CCD6814A41A10D9B25C3CE50E9"/>
    <w:rsid w:val="000E564B"/>
    <w:pPr>
      <w:spacing w:after="160" w:line="259" w:lineRule="auto"/>
    </w:pPr>
  </w:style>
  <w:style w:type="paragraph" w:customStyle="1" w:styleId="50AE29EEAF564A92B41BA0867EF52F01">
    <w:name w:val="50AE29EEAF564A92B41BA0867EF52F01"/>
    <w:rsid w:val="000E564B"/>
    <w:pPr>
      <w:spacing w:after="160" w:line="259" w:lineRule="auto"/>
    </w:pPr>
  </w:style>
  <w:style w:type="paragraph" w:customStyle="1" w:styleId="AA0E0A34D4E04C1E9750567CE1D7D597">
    <w:name w:val="AA0E0A34D4E04C1E9750567CE1D7D597"/>
    <w:rsid w:val="000E564B"/>
    <w:pPr>
      <w:spacing w:after="160" w:line="259" w:lineRule="auto"/>
    </w:pPr>
  </w:style>
  <w:style w:type="paragraph" w:customStyle="1" w:styleId="148BBA7DFFA24DCBAD34BA51A31FB2E3">
    <w:name w:val="148BBA7DFFA24DCBAD34BA51A31FB2E3"/>
    <w:rsid w:val="000E564B"/>
    <w:pPr>
      <w:spacing w:after="160" w:line="259" w:lineRule="auto"/>
    </w:pPr>
  </w:style>
  <w:style w:type="paragraph" w:customStyle="1" w:styleId="1EF89B8228ED4B43B2640BEEF1D6A43C">
    <w:name w:val="1EF89B8228ED4B43B2640BEEF1D6A43C"/>
    <w:rsid w:val="000E564B"/>
    <w:pPr>
      <w:spacing w:after="160" w:line="259" w:lineRule="auto"/>
    </w:pPr>
  </w:style>
  <w:style w:type="paragraph" w:customStyle="1" w:styleId="9C2F6D00C3B641949095249C91C641A2">
    <w:name w:val="9C2F6D00C3B641949095249C91C641A2"/>
    <w:rsid w:val="000E564B"/>
    <w:pPr>
      <w:spacing w:after="160" w:line="259" w:lineRule="auto"/>
    </w:pPr>
  </w:style>
  <w:style w:type="paragraph" w:customStyle="1" w:styleId="2B8D72A4A0C54AD29CA7B6B4B133F986">
    <w:name w:val="2B8D72A4A0C54AD29CA7B6B4B133F986"/>
    <w:rsid w:val="000E564B"/>
    <w:pPr>
      <w:spacing w:after="160" w:line="259" w:lineRule="auto"/>
    </w:pPr>
  </w:style>
  <w:style w:type="paragraph" w:customStyle="1" w:styleId="BDDE87B4902F4C188B7364F8275CA3E8">
    <w:name w:val="BDDE87B4902F4C188B7364F8275CA3E8"/>
    <w:rsid w:val="000E564B"/>
    <w:pPr>
      <w:spacing w:after="160" w:line="259" w:lineRule="auto"/>
    </w:pPr>
  </w:style>
  <w:style w:type="paragraph" w:customStyle="1" w:styleId="2797FAEA25144641B3F6987EEA13B013">
    <w:name w:val="2797FAEA25144641B3F6987EEA13B013"/>
    <w:rsid w:val="000E564B"/>
    <w:pPr>
      <w:spacing w:after="160" w:line="259" w:lineRule="auto"/>
    </w:pPr>
  </w:style>
  <w:style w:type="paragraph" w:customStyle="1" w:styleId="567C5E499ABF4AA6AFB61361D0D58BBD">
    <w:name w:val="567C5E499ABF4AA6AFB61361D0D58BBD"/>
    <w:rsid w:val="000E564B"/>
    <w:pPr>
      <w:spacing w:after="160" w:line="259" w:lineRule="auto"/>
    </w:pPr>
  </w:style>
  <w:style w:type="paragraph" w:customStyle="1" w:styleId="0A5D57A8F34740E285C7D24C23C28EE9">
    <w:name w:val="0A5D57A8F34740E285C7D24C23C28EE9"/>
    <w:rsid w:val="000E564B"/>
    <w:pPr>
      <w:spacing w:after="160" w:line="259" w:lineRule="auto"/>
    </w:pPr>
  </w:style>
  <w:style w:type="paragraph" w:customStyle="1" w:styleId="5E8C3A06D3A74AB99AC439924595E965">
    <w:name w:val="5E8C3A06D3A74AB99AC439924595E965"/>
    <w:rsid w:val="000E564B"/>
    <w:pPr>
      <w:spacing w:after="160" w:line="259" w:lineRule="auto"/>
    </w:pPr>
  </w:style>
  <w:style w:type="paragraph" w:customStyle="1" w:styleId="735E909FE73E4E589D8F77E224EFB475">
    <w:name w:val="735E909FE73E4E589D8F77E224EFB475"/>
    <w:rsid w:val="000E564B"/>
    <w:pPr>
      <w:spacing w:after="160" w:line="259" w:lineRule="auto"/>
    </w:pPr>
  </w:style>
  <w:style w:type="paragraph" w:customStyle="1" w:styleId="67397A4BC95C4E159162E4B2417BB32C">
    <w:name w:val="67397A4BC95C4E159162E4B2417BB32C"/>
    <w:rsid w:val="000E564B"/>
    <w:pPr>
      <w:spacing w:after="160" w:line="259" w:lineRule="auto"/>
    </w:pPr>
  </w:style>
  <w:style w:type="paragraph" w:customStyle="1" w:styleId="88380E4DF2AE41228E8DAC42CD7B9D37">
    <w:name w:val="88380E4DF2AE41228E8DAC42CD7B9D37"/>
    <w:rsid w:val="000E564B"/>
    <w:pPr>
      <w:spacing w:after="160" w:line="259" w:lineRule="auto"/>
    </w:pPr>
  </w:style>
  <w:style w:type="paragraph" w:customStyle="1" w:styleId="D74B69124C654BF791ACE744C64FF1FC">
    <w:name w:val="D74B69124C654BF791ACE744C64FF1FC"/>
    <w:rsid w:val="000E564B"/>
    <w:pPr>
      <w:spacing w:after="160" w:line="259" w:lineRule="auto"/>
    </w:pPr>
  </w:style>
  <w:style w:type="paragraph" w:customStyle="1" w:styleId="5B17B219DED44CD29B7C42CAE3C9D229">
    <w:name w:val="5B17B219DED44CD29B7C42CAE3C9D229"/>
    <w:rsid w:val="000E564B"/>
    <w:pPr>
      <w:spacing w:after="160" w:line="259" w:lineRule="auto"/>
    </w:pPr>
  </w:style>
  <w:style w:type="paragraph" w:customStyle="1" w:styleId="0640708863BA439FA69A9C83B7908142">
    <w:name w:val="0640708863BA439FA69A9C83B7908142"/>
    <w:rsid w:val="000E564B"/>
    <w:pPr>
      <w:spacing w:after="160" w:line="259" w:lineRule="auto"/>
    </w:pPr>
  </w:style>
  <w:style w:type="paragraph" w:customStyle="1" w:styleId="06371A4BE51D43EEAD8B7AC1012EA171">
    <w:name w:val="06371A4BE51D43EEAD8B7AC1012EA171"/>
    <w:rsid w:val="000E564B"/>
    <w:pPr>
      <w:spacing w:after="160" w:line="259" w:lineRule="auto"/>
    </w:pPr>
  </w:style>
  <w:style w:type="paragraph" w:customStyle="1" w:styleId="542A2C0BFA0C42FE89A65E2A34BADEC5">
    <w:name w:val="542A2C0BFA0C42FE89A65E2A34BADEC5"/>
    <w:rsid w:val="000E564B"/>
    <w:pPr>
      <w:spacing w:after="160" w:line="259" w:lineRule="auto"/>
    </w:pPr>
  </w:style>
  <w:style w:type="paragraph" w:customStyle="1" w:styleId="CB31E50DA5C54B598020B7B25AEAB4B1">
    <w:name w:val="CB31E50DA5C54B598020B7B25AEAB4B1"/>
    <w:rsid w:val="000E564B"/>
    <w:pPr>
      <w:spacing w:after="160" w:line="259" w:lineRule="auto"/>
    </w:pPr>
  </w:style>
  <w:style w:type="paragraph" w:customStyle="1" w:styleId="AD69DF3B6A3849BBB8A55971DBECA0B1">
    <w:name w:val="AD69DF3B6A3849BBB8A55971DBECA0B1"/>
    <w:rsid w:val="000E564B"/>
    <w:pPr>
      <w:spacing w:after="160" w:line="259" w:lineRule="auto"/>
    </w:pPr>
  </w:style>
  <w:style w:type="paragraph" w:customStyle="1" w:styleId="023EE660EFBA49BC87155C8E98E65380">
    <w:name w:val="023EE660EFBA49BC87155C8E98E65380"/>
    <w:rsid w:val="000E564B"/>
    <w:pPr>
      <w:spacing w:after="160" w:line="259" w:lineRule="auto"/>
    </w:pPr>
  </w:style>
  <w:style w:type="paragraph" w:customStyle="1" w:styleId="FECD735CE7274A3AB40C010B4A4F2040">
    <w:name w:val="FECD735CE7274A3AB40C010B4A4F2040"/>
    <w:rsid w:val="000E564B"/>
    <w:pPr>
      <w:spacing w:after="160" w:line="259" w:lineRule="auto"/>
    </w:pPr>
  </w:style>
  <w:style w:type="paragraph" w:customStyle="1" w:styleId="9FC6345785724D51A3DAF9EDC75CAF9A">
    <w:name w:val="9FC6345785724D51A3DAF9EDC75CAF9A"/>
    <w:rsid w:val="000E564B"/>
    <w:pPr>
      <w:spacing w:after="160" w:line="259" w:lineRule="auto"/>
    </w:pPr>
  </w:style>
  <w:style w:type="paragraph" w:customStyle="1" w:styleId="0BC8281D510447BB8F48EDAE80A2D878">
    <w:name w:val="0BC8281D510447BB8F48EDAE80A2D878"/>
    <w:rsid w:val="000E564B"/>
    <w:pPr>
      <w:spacing w:after="160" w:line="259" w:lineRule="auto"/>
    </w:pPr>
  </w:style>
  <w:style w:type="paragraph" w:customStyle="1" w:styleId="CEF573FB5745403884629543EE3150CB">
    <w:name w:val="CEF573FB5745403884629543EE3150CB"/>
    <w:rsid w:val="000E564B"/>
    <w:pPr>
      <w:spacing w:after="160" w:line="259" w:lineRule="auto"/>
    </w:pPr>
  </w:style>
  <w:style w:type="paragraph" w:customStyle="1" w:styleId="31101840B6644617B982C2682DB16B31">
    <w:name w:val="31101840B6644617B982C2682DB16B31"/>
    <w:rsid w:val="000E564B"/>
    <w:pPr>
      <w:spacing w:after="160" w:line="259" w:lineRule="auto"/>
    </w:pPr>
  </w:style>
  <w:style w:type="paragraph" w:customStyle="1" w:styleId="6813CFFB107C413A9E8A868F788BB503">
    <w:name w:val="6813CFFB107C413A9E8A868F788BB503"/>
    <w:rsid w:val="000E564B"/>
    <w:pPr>
      <w:spacing w:after="160" w:line="259" w:lineRule="auto"/>
    </w:pPr>
  </w:style>
  <w:style w:type="paragraph" w:customStyle="1" w:styleId="CD323E4021444CC1954D9D58163804C0">
    <w:name w:val="CD323E4021444CC1954D9D58163804C0"/>
    <w:rsid w:val="000E564B"/>
    <w:pPr>
      <w:spacing w:after="160" w:line="259" w:lineRule="auto"/>
    </w:pPr>
  </w:style>
  <w:style w:type="paragraph" w:customStyle="1" w:styleId="D2831E8B7CD4494090F54FC022D14E58">
    <w:name w:val="D2831E8B7CD4494090F54FC022D14E58"/>
    <w:rsid w:val="000E564B"/>
    <w:pPr>
      <w:spacing w:after="160" w:line="259" w:lineRule="auto"/>
    </w:pPr>
  </w:style>
  <w:style w:type="paragraph" w:customStyle="1" w:styleId="51E3F289163F40A8B691BF50B18CF871">
    <w:name w:val="51E3F289163F40A8B691BF50B18CF871"/>
    <w:rsid w:val="000E564B"/>
    <w:pPr>
      <w:spacing w:after="160" w:line="259" w:lineRule="auto"/>
    </w:pPr>
  </w:style>
  <w:style w:type="paragraph" w:customStyle="1" w:styleId="E1755EA026D947E3914684331AD5EF32">
    <w:name w:val="E1755EA026D947E3914684331AD5EF32"/>
    <w:rsid w:val="000E564B"/>
    <w:pPr>
      <w:spacing w:after="160" w:line="259" w:lineRule="auto"/>
    </w:pPr>
  </w:style>
  <w:style w:type="paragraph" w:customStyle="1" w:styleId="5E2D006B55254BF895CD5ED565E475BB">
    <w:name w:val="5E2D006B55254BF895CD5ED565E475BB"/>
    <w:rsid w:val="000E564B"/>
    <w:pPr>
      <w:spacing w:after="160" w:line="259" w:lineRule="auto"/>
    </w:pPr>
  </w:style>
  <w:style w:type="paragraph" w:customStyle="1" w:styleId="0C8128424B014CF7993498C1419A7B4D">
    <w:name w:val="0C8128424B014CF7993498C1419A7B4D"/>
    <w:rsid w:val="00670C88"/>
    <w:pPr>
      <w:spacing w:after="160" w:line="259" w:lineRule="auto"/>
    </w:pPr>
  </w:style>
  <w:style w:type="paragraph" w:customStyle="1" w:styleId="C44F8DD2D50549B08E9041F3AC6201DC">
    <w:name w:val="C44F8DD2D50549B08E9041F3AC6201DC"/>
    <w:rsid w:val="00670C88"/>
    <w:pPr>
      <w:spacing w:after="160" w:line="259" w:lineRule="auto"/>
    </w:pPr>
  </w:style>
  <w:style w:type="paragraph" w:customStyle="1" w:styleId="A33A5FD3E2FE4762BA883E2DE2567982">
    <w:name w:val="A33A5FD3E2FE4762BA883E2DE2567982"/>
    <w:rsid w:val="00670C88"/>
    <w:pPr>
      <w:spacing w:after="160" w:line="259" w:lineRule="auto"/>
    </w:pPr>
  </w:style>
  <w:style w:type="paragraph" w:customStyle="1" w:styleId="7DAD0DD414C9475DBCAE5EDA864A6044">
    <w:name w:val="7DAD0DD414C9475DBCAE5EDA864A6044"/>
    <w:rsid w:val="00670C88"/>
    <w:pPr>
      <w:spacing w:after="160" w:line="259" w:lineRule="auto"/>
    </w:pPr>
  </w:style>
  <w:style w:type="paragraph" w:customStyle="1" w:styleId="F766553F2DC543E587AC18819F30C0CC">
    <w:name w:val="F766553F2DC543E587AC18819F30C0CC"/>
    <w:rsid w:val="00670C88"/>
    <w:pPr>
      <w:spacing w:after="160" w:line="259" w:lineRule="auto"/>
    </w:pPr>
  </w:style>
  <w:style w:type="paragraph" w:customStyle="1" w:styleId="A2411E02D6C043FB82C8E35C34C1AA4C">
    <w:name w:val="A2411E02D6C043FB82C8E35C34C1AA4C"/>
    <w:rsid w:val="00670C88"/>
    <w:pPr>
      <w:spacing w:after="160" w:line="259" w:lineRule="auto"/>
    </w:pPr>
  </w:style>
  <w:style w:type="paragraph" w:customStyle="1" w:styleId="1934797EEDB7444CB699D6D2A45D8382">
    <w:name w:val="1934797EEDB7444CB699D6D2A45D8382"/>
    <w:rsid w:val="00670C88"/>
    <w:pPr>
      <w:spacing w:after="160" w:line="259" w:lineRule="auto"/>
    </w:pPr>
  </w:style>
  <w:style w:type="paragraph" w:customStyle="1" w:styleId="23099C0F9FD8455793B81475490B144D">
    <w:name w:val="23099C0F9FD8455793B81475490B144D"/>
    <w:rsid w:val="00670C88"/>
    <w:pPr>
      <w:spacing w:after="160" w:line="259" w:lineRule="auto"/>
    </w:pPr>
  </w:style>
  <w:style w:type="paragraph" w:customStyle="1" w:styleId="9B4CC87BE85B4D3B93F2DC69B471C814">
    <w:name w:val="9B4CC87BE85B4D3B93F2DC69B471C814"/>
    <w:rsid w:val="00670C88"/>
    <w:pPr>
      <w:spacing w:after="160" w:line="259" w:lineRule="auto"/>
    </w:pPr>
  </w:style>
  <w:style w:type="paragraph" w:customStyle="1" w:styleId="84F87329964C4B70AE1A7B052A444D99">
    <w:name w:val="84F87329964C4B70AE1A7B052A444D99"/>
    <w:rsid w:val="00670C88"/>
    <w:pPr>
      <w:spacing w:after="160" w:line="259" w:lineRule="auto"/>
    </w:pPr>
  </w:style>
  <w:style w:type="paragraph" w:customStyle="1" w:styleId="28B476BBB8C043CDB5206431FF09776D">
    <w:name w:val="28B476BBB8C043CDB5206431FF09776D"/>
    <w:rsid w:val="00670C88"/>
    <w:pPr>
      <w:spacing w:after="160" w:line="259" w:lineRule="auto"/>
    </w:pPr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1AE190A38E6743C693585ADE7FDD00FC">
    <w:name w:val="1AE190A38E6743C693585ADE7FDD00FC"/>
    <w:rsid w:val="00670C88"/>
    <w:pPr>
      <w:spacing w:after="160" w:line="259" w:lineRule="auto"/>
    </w:pPr>
  </w:style>
  <w:style w:type="paragraph" w:customStyle="1" w:styleId="F936E11386224C71932BB2C662B4AB3D">
    <w:name w:val="F936E11386224C71932BB2C662B4AB3D"/>
    <w:rsid w:val="00670C88"/>
    <w:pPr>
      <w:spacing w:after="160" w:line="259" w:lineRule="auto"/>
    </w:pPr>
  </w:style>
  <w:style w:type="paragraph" w:customStyle="1" w:styleId="59A8609DAE1A41758139A734050803EF">
    <w:name w:val="59A8609DAE1A41758139A734050803EF"/>
    <w:rsid w:val="00670C88"/>
    <w:pPr>
      <w:spacing w:after="160" w:line="259" w:lineRule="auto"/>
    </w:pPr>
  </w:style>
  <w:style w:type="paragraph" w:customStyle="1" w:styleId="036BEB68F8354E258218001835631FCA">
    <w:name w:val="036BEB68F8354E258218001835631FCA"/>
    <w:rsid w:val="00670C88"/>
    <w:pPr>
      <w:spacing w:after="160" w:line="259" w:lineRule="auto"/>
    </w:pPr>
  </w:style>
  <w:style w:type="paragraph" w:customStyle="1" w:styleId="0EAFA1FEE3464A2784EFD43D768BAAF7">
    <w:name w:val="0EAFA1FEE3464A2784EFD43D768BAAF7"/>
    <w:rsid w:val="00670C88"/>
    <w:pPr>
      <w:spacing w:after="160" w:line="259" w:lineRule="auto"/>
    </w:pPr>
  </w:style>
  <w:style w:type="paragraph" w:customStyle="1" w:styleId="6AF42E6DA40847E5B6C6C9B69FE10365">
    <w:name w:val="6AF42E6DA40847E5B6C6C9B69FE10365"/>
    <w:rsid w:val="00670C88"/>
    <w:pPr>
      <w:spacing w:after="160" w:line="259" w:lineRule="auto"/>
    </w:pPr>
  </w:style>
  <w:style w:type="paragraph" w:customStyle="1" w:styleId="1E31E6F41C2A4C84A1DAE8B0B8FF0A0B">
    <w:name w:val="1E31E6F41C2A4C84A1DAE8B0B8FF0A0B"/>
    <w:rsid w:val="00670C88"/>
    <w:pPr>
      <w:spacing w:after="160" w:line="259" w:lineRule="auto"/>
    </w:pPr>
  </w:style>
  <w:style w:type="paragraph" w:customStyle="1" w:styleId="8BFEAD71F563430B8EC3B3CFAE47984E">
    <w:name w:val="8BFEAD71F563430B8EC3B3CFAE47984E"/>
    <w:rsid w:val="00670C88"/>
    <w:pPr>
      <w:spacing w:after="160" w:line="259" w:lineRule="auto"/>
    </w:pPr>
  </w:style>
  <w:style w:type="paragraph" w:customStyle="1" w:styleId="3D06D5936CA2440BB72868085C2748FD">
    <w:name w:val="3D06D5936CA2440BB72868085C2748FD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55C8A5B7FEDA4A029DC23A96B7C0E314">
    <w:name w:val="55C8A5B7FEDA4A029DC23A96B7C0E314"/>
    <w:rsid w:val="00670C88"/>
    <w:pPr>
      <w:spacing w:after="160" w:line="259" w:lineRule="auto"/>
    </w:pPr>
  </w:style>
  <w:style w:type="paragraph" w:customStyle="1" w:styleId="F76BD8EFF5E14987BB9604EFB770D4D5">
    <w:name w:val="F76BD8EFF5E14987BB9604EFB770D4D5"/>
    <w:rsid w:val="00670C88"/>
    <w:pPr>
      <w:spacing w:after="160" w:line="259" w:lineRule="auto"/>
    </w:pPr>
  </w:style>
  <w:style w:type="paragraph" w:customStyle="1" w:styleId="D94739FD30AB4BB1AA1B0352C877B05A">
    <w:name w:val="D94739FD30AB4BB1AA1B0352C877B05A"/>
    <w:rsid w:val="00670C88"/>
    <w:pPr>
      <w:spacing w:after="160" w:line="259" w:lineRule="auto"/>
    </w:pPr>
  </w:style>
  <w:style w:type="paragraph" w:customStyle="1" w:styleId="E27C6C94A87F47839DF573E725EC88C2">
    <w:name w:val="E27C6C94A87F47839DF573E725EC88C2"/>
    <w:rsid w:val="00670C88"/>
    <w:pPr>
      <w:spacing w:after="160" w:line="259" w:lineRule="auto"/>
    </w:pPr>
  </w:style>
  <w:style w:type="paragraph" w:customStyle="1" w:styleId="4DE6FF57361D4955A5899D0A18843D5D">
    <w:name w:val="4DE6FF57361D4955A5899D0A18843D5D"/>
    <w:rsid w:val="00670C88"/>
    <w:pPr>
      <w:spacing w:after="160" w:line="259" w:lineRule="auto"/>
    </w:pPr>
  </w:style>
  <w:style w:type="paragraph" w:customStyle="1" w:styleId="E5530B4FB8634592B8E22CBFE790AB8E">
    <w:name w:val="E5530B4FB8634592B8E22CBFE790AB8E"/>
    <w:rsid w:val="00670C88"/>
    <w:pPr>
      <w:spacing w:after="160" w:line="259" w:lineRule="auto"/>
    </w:pPr>
  </w:style>
  <w:style w:type="paragraph" w:customStyle="1" w:styleId="523B7FF5A9E0467D8DCACDB36F0F8A83">
    <w:name w:val="523B7FF5A9E0467D8DCACDB36F0F8A83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  <w:style w:type="paragraph" w:customStyle="1" w:styleId="EF20B0778D904D898B215B519D463EAC">
    <w:name w:val="EF20B0778D904D898B215B519D463EAC"/>
    <w:rsid w:val="00670C88"/>
    <w:pPr>
      <w:spacing w:after="160" w:line="259" w:lineRule="auto"/>
    </w:pPr>
  </w:style>
  <w:style w:type="paragraph" w:customStyle="1" w:styleId="ABA4756E4F354CFCA6152D6AA0CBDC51">
    <w:name w:val="ABA4756E4F354CFCA6152D6AA0CBDC51"/>
    <w:rsid w:val="00670C88"/>
    <w:pPr>
      <w:spacing w:after="160" w:line="259" w:lineRule="auto"/>
    </w:pPr>
  </w:style>
  <w:style w:type="paragraph" w:customStyle="1" w:styleId="3D015100F332451D8F4D161766A9788D">
    <w:name w:val="3D015100F332451D8F4D161766A9788D"/>
    <w:rsid w:val="00670C88"/>
    <w:pPr>
      <w:spacing w:after="160" w:line="259" w:lineRule="auto"/>
    </w:pPr>
  </w:style>
  <w:style w:type="paragraph" w:customStyle="1" w:styleId="4B13B08EC14646EA89784B43C8D1AFC1">
    <w:name w:val="4B13B08EC14646EA89784B43C8D1AFC1"/>
    <w:rsid w:val="00670C88"/>
    <w:pPr>
      <w:spacing w:after="160" w:line="259" w:lineRule="auto"/>
    </w:pPr>
  </w:style>
  <w:style w:type="paragraph" w:customStyle="1" w:styleId="A15B44389C54407D8AFD40F4978DED1B">
    <w:name w:val="A15B44389C54407D8AFD40F4978DED1B"/>
    <w:rsid w:val="00670C88"/>
    <w:pPr>
      <w:spacing w:after="160" w:line="259" w:lineRule="auto"/>
    </w:pPr>
  </w:style>
  <w:style w:type="paragraph" w:customStyle="1" w:styleId="C96785D08EE44CA4B5B47F3CCD469FFC">
    <w:name w:val="C96785D08EE44CA4B5B47F3CCD469FFC"/>
    <w:rsid w:val="00670C88"/>
    <w:pPr>
      <w:spacing w:after="160" w:line="259" w:lineRule="auto"/>
    </w:pPr>
  </w:style>
  <w:style w:type="paragraph" w:customStyle="1" w:styleId="7134DBA135374E4EAF3616D3CD0EF7A4">
    <w:name w:val="7134DBA135374E4EAF3616D3CD0EF7A4"/>
    <w:rsid w:val="00670C88"/>
    <w:pPr>
      <w:spacing w:after="160" w:line="259" w:lineRule="auto"/>
    </w:pPr>
  </w:style>
  <w:style w:type="paragraph" w:customStyle="1" w:styleId="914272BF9A6B4B8182DB7A091143C3F7">
    <w:name w:val="914272BF9A6B4B8182DB7A091143C3F7"/>
    <w:rsid w:val="00670C88"/>
    <w:pPr>
      <w:spacing w:after="160" w:line="259" w:lineRule="auto"/>
    </w:pPr>
  </w:style>
  <w:style w:type="paragraph" w:customStyle="1" w:styleId="211AE568842C422F80F96D86E4F756D3">
    <w:name w:val="211AE568842C422F80F96D86E4F756D3"/>
    <w:rsid w:val="00670C88"/>
    <w:pPr>
      <w:spacing w:after="160" w:line="259" w:lineRule="auto"/>
    </w:pPr>
  </w:style>
  <w:style w:type="paragraph" w:customStyle="1" w:styleId="71B559BA520742019934A5521F62CF1B">
    <w:name w:val="71B559BA520742019934A5521F62CF1B"/>
    <w:rsid w:val="00670C88"/>
    <w:pPr>
      <w:spacing w:after="160" w:line="259" w:lineRule="auto"/>
    </w:pPr>
  </w:style>
  <w:style w:type="paragraph" w:customStyle="1" w:styleId="B9DD1F94612C4F9F8273B7A797D7FA27">
    <w:name w:val="B9DD1F94612C4F9F8273B7A797D7FA27"/>
    <w:rsid w:val="00670C8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2023-08-15T09:52:00Z</dcterms:created>
  <dcterms:modified xsi:type="dcterms:W3CDTF">2023-08-15T09:52:00Z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