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B81EE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Gefährdungen neu beurteilen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81EE5" w:rsidP="00B81EE5">
            <w:pPr>
              <w:spacing w:before="20" w:after="2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Sind für all</w:t>
            </w:r>
            <w:r>
              <w:rPr>
                <w:rFonts w:ascii="Arial" w:hAnsi="Arial" w:cs="Arial"/>
              </w:rPr>
              <w:t xml:space="preserve">e Arbeitsplätze und Tätigkeiten </w:t>
            </w:r>
            <w:r w:rsidRPr="00B81EE5">
              <w:rPr>
                <w:rFonts w:ascii="Arial" w:hAnsi="Arial" w:cs="Arial"/>
              </w:rPr>
              <w:t>Gefährdungsbeurte</w:t>
            </w:r>
            <w:r w:rsidRPr="00B81EE5">
              <w:rPr>
                <w:rFonts w:ascii="Arial" w:hAnsi="Arial" w:cs="Arial"/>
              </w:rPr>
              <w:t>i</w:t>
            </w:r>
            <w:r w:rsidRPr="00B81EE5">
              <w:rPr>
                <w:rFonts w:ascii="Arial" w:hAnsi="Arial" w:cs="Arial"/>
              </w:rPr>
              <w:t>lungen erstellt worden?</w:t>
            </w:r>
          </w:p>
        </w:tc>
        <w:tc>
          <w:tcPr>
            <w:tcW w:w="1122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Sind die vorhandenen Gefäh</w:t>
            </w:r>
            <w:r w:rsidRPr="00B81EE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dungsbeurteilungen </w:t>
            </w:r>
            <w:r w:rsidRPr="00B81EE5">
              <w:rPr>
                <w:rFonts w:ascii="Arial" w:hAnsi="Arial" w:cs="Arial"/>
              </w:rPr>
              <w:t>aktuell?</w:t>
            </w:r>
          </w:p>
        </w:tc>
        <w:tc>
          <w:tcPr>
            <w:tcW w:w="1122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Sind neue M</w:t>
            </w:r>
            <w:r>
              <w:rPr>
                <w:rFonts w:ascii="Arial" w:hAnsi="Arial" w:cs="Arial"/>
              </w:rPr>
              <w:t xml:space="preserve">aschinen, Geräte, Arbeitsmittel </w:t>
            </w:r>
            <w:r w:rsidRPr="00B81EE5">
              <w:rPr>
                <w:rFonts w:ascii="Arial" w:hAnsi="Arial" w:cs="Arial"/>
              </w:rPr>
              <w:t>und Arbeitsstoffe berücksichtigt?</w:t>
            </w:r>
          </w:p>
        </w:tc>
        <w:tc>
          <w:tcPr>
            <w:tcW w:w="1122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Ist intern ein Zeitintervall zur r</w:t>
            </w:r>
            <w:r w:rsidRPr="00B81EE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gelmäßigen </w:t>
            </w:r>
            <w:r w:rsidRPr="00B81EE5">
              <w:rPr>
                <w:rFonts w:ascii="Arial" w:hAnsi="Arial" w:cs="Arial"/>
              </w:rPr>
              <w:t>Überprüfung der G</w:t>
            </w:r>
            <w:r w:rsidRPr="00B81EE5">
              <w:rPr>
                <w:rFonts w:ascii="Arial" w:hAnsi="Arial" w:cs="Arial"/>
              </w:rPr>
              <w:t>e</w:t>
            </w:r>
            <w:r w:rsidRPr="00B81EE5">
              <w:rPr>
                <w:rFonts w:ascii="Arial" w:hAnsi="Arial" w:cs="Arial"/>
              </w:rPr>
              <w:t>fährdungsbeurteilung</w:t>
            </w:r>
            <w:r>
              <w:rPr>
                <w:rFonts w:ascii="Arial" w:hAnsi="Arial" w:cs="Arial"/>
              </w:rPr>
              <w:t xml:space="preserve"> </w:t>
            </w:r>
            <w:r w:rsidRPr="00B81EE5">
              <w:rPr>
                <w:rFonts w:ascii="Arial" w:hAnsi="Arial" w:cs="Arial"/>
              </w:rPr>
              <w:t>festgelegt?</w:t>
            </w:r>
          </w:p>
        </w:tc>
        <w:tc>
          <w:tcPr>
            <w:tcW w:w="1122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Haben Sicherhei</w:t>
            </w:r>
            <w:r>
              <w:rPr>
                <w:rFonts w:ascii="Arial" w:hAnsi="Arial" w:cs="Arial"/>
              </w:rPr>
              <w:t xml:space="preserve">tsbeauftragte und Mitarbeitende </w:t>
            </w:r>
            <w:r w:rsidRPr="00B81EE5">
              <w:rPr>
                <w:rFonts w:ascii="Arial" w:hAnsi="Arial" w:cs="Arial"/>
              </w:rPr>
              <w:t>an der Gefäh</w:t>
            </w:r>
            <w:r w:rsidRPr="00B81EE5">
              <w:rPr>
                <w:rFonts w:ascii="Arial" w:hAnsi="Arial" w:cs="Arial"/>
              </w:rPr>
              <w:t>r</w:t>
            </w:r>
            <w:r w:rsidRPr="00B81EE5">
              <w:rPr>
                <w:rFonts w:ascii="Arial" w:hAnsi="Arial" w:cs="Arial"/>
              </w:rPr>
              <w:t>dungsbeurteilung mitgewirkt?</w:t>
            </w:r>
          </w:p>
        </w:tc>
        <w:tc>
          <w:tcPr>
            <w:tcW w:w="1122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Sind die Fachkraft für Arbeitss</w:t>
            </w:r>
            <w:r w:rsidRPr="00B81EE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cherheit und </w:t>
            </w:r>
            <w:r w:rsidRPr="00B81EE5">
              <w:rPr>
                <w:rFonts w:ascii="Arial" w:hAnsi="Arial" w:cs="Arial"/>
              </w:rPr>
              <w:t>der Betriebsarzt bei der Erstellung der Gefährdungsb</w:t>
            </w:r>
            <w:r w:rsidRPr="00B81EE5">
              <w:rPr>
                <w:rFonts w:ascii="Arial" w:hAnsi="Arial" w:cs="Arial"/>
              </w:rPr>
              <w:t>e</w:t>
            </w:r>
            <w:r w:rsidRPr="00B81EE5">
              <w:rPr>
                <w:rFonts w:ascii="Arial" w:hAnsi="Arial" w:cs="Arial"/>
              </w:rPr>
              <w:t>urteilung</w:t>
            </w:r>
            <w:r>
              <w:rPr>
                <w:rFonts w:ascii="Arial" w:hAnsi="Arial" w:cs="Arial"/>
              </w:rPr>
              <w:t xml:space="preserve"> </w:t>
            </w:r>
            <w:r w:rsidRPr="00B81EE5">
              <w:rPr>
                <w:rFonts w:ascii="Arial" w:hAnsi="Arial" w:cs="Arial"/>
              </w:rPr>
              <w:t>beteiligt?</w:t>
            </w:r>
          </w:p>
        </w:tc>
        <w:tc>
          <w:tcPr>
            <w:tcW w:w="1122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Werden Schutzmaßnahmen nach dem STOP</w:t>
            </w:r>
            <w:r>
              <w:rPr>
                <w:rFonts w:ascii="Arial" w:hAnsi="Arial" w:cs="Arial"/>
              </w:rPr>
              <w:t>-</w:t>
            </w:r>
            <w:r w:rsidRPr="00B81EE5">
              <w:rPr>
                <w:rFonts w:ascii="Arial" w:hAnsi="Arial" w:cs="Arial"/>
              </w:rPr>
              <w:t>Prinzip</w:t>
            </w:r>
            <w:r>
              <w:rPr>
                <w:rFonts w:ascii="Arial" w:hAnsi="Arial" w:cs="Arial"/>
              </w:rPr>
              <w:t xml:space="preserve"> </w:t>
            </w:r>
            <w:r w:rsidRPr="00B81EE5">
              <w:rPr>
                <w:rFonts w:ascii="Arial" w:hAnsi="Arial" w:cs="Arial"/>
              </w:rPr>
              <w:t>definiert?</w:t>
            </w:r>
          </w:p>
        </w:tc>
        <w:tc>
          <w:tcPr>
            <w:tcW w:w="1122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4062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Ist für die Sic</w:t>
            </w:r>
            <w:r>
              <w:rPr>
                <w:rFonts w:ascii="Arial" w:hAnsi="Arial" w:cs="Arial"/>
              </w:rPr>
              <w:t xml:space="preserve">herheitsbeauftragten erkennbar, </w:t>
            </w:r>
            <w:r w:rsidRPr="00B81EE5">
              <w:rPr>
                <w:rFonts w:ascii="Arial" w:hAnsi="Arial" w:cs="Arial"/>
              </w:rPr>
              <w:t>welche Schutzma</w:t>
            </w:r>
            <w:r w:rsidRPr="00B81EE5">
              <w:rPr>
                <w:rFonts w:ascii="Arial" w:hAnsi="Arial" w:cs="Arial"/>
              </w:rPr>
              <w:t>ß</w:t>
            </w:r>
            <w:r w:rsidRPr="00B81EE5">
              <w:rPr>
                <w:rFonts w:ascii="Arial" w:hAnsi="Arial" w:cs="Arial"/>
              </w:rPr>
              <w:t>nahmen wirksam sein</w:t>
            </w:r>
            <w:r>
              <w:rPr>
                <w:rFonts w:ascii="Arial" w:hAnsi="Arial" w:cs="Arial"/>
              </w:rPr>
              <w:t xml:space="preserve"> </w:t>
            </w:r>
            <w:r w:rsidRPr="00B81EE5">
              <w:rPr>
                <w:rFonts w:ascii="Arial" w:hAnsi="Arial" w:cs="Arial"/>
              </w:rPr>
              <w:t>müssen?</w:t>
            </w:r>
          </w:p>
        </w:tc>
        <w:tc>
          <w:tcPr>
            <w:tcW w:w="1122" w:type="dxa"/>
          </w:tcPr>
          <w:p w:rsidR="009D66B3" w:rsidRDefault="00C4062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4062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Werden Schutzmaßnahmen r</w:t>
            </w:r>
            <w:r w:rsidRPr="00B81EE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gelmäßig auf </w:t>
            </w:r>
            <w:r w:rsidRPr="00B81EE5">
              <w:rPr>
                <w:rFonts w:ascii="Arial" w:hAnsi="Arial" w:cs="Arial"/>
              </w:rPr>
              <w:t>ihre Wirksamkeit überprüft?</w:t>
            </w:r>
          </w:p>
        </w:tc>
        <w:tc>
          <w:tcPr>
            <w:tcW w:w="1122" w:type="dxa"/>
          </w:tcPr>
          <w:p w:rsidR="009D66B3" w:rsidRDefault="00C4062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4062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B81EE5" w:rsidP="00B81E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EE5">
              <w:rPr>
                <w:rFonts w:ascii="Arial" w:hAnsi="Arial" w:cs="Arial"/>
              </w:rPr>
              <w:t>Wurden auf Grundlage der G</w:t>
            </w:r>
            <w:r w:rsidRPr="00B81EE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fährdungsbeurteilungen </w:t>
            </w:r>
            <w:r w:rsidRPr="00B81EE5">
              <w:rPr>
                <w:rFonts w:ascii="Arial" w:hAnsi="Arial" w:cs="Arial"/>
              </w:rPr>
              <w:t>Inhalte für die Unterweisungen</w:t>
            </w:r>
            <w:r>
              <w:rPr>
                <w:rFonts w:ascii="Arial" w:hAnsi="Arial" w:cs="Arial"/>
              </w:rPr>
              <w:t xml:space="preserve"> </w:t>
            </w:r>
            <w:r w:rsidRPr="00B81EE5">
              <w:rPr>
                <w:rFonts w:ascii="Arial" w:hAnsi="Arial" w:cs="Arial"/>
              </w:rPr>
              <w:t>abgeleitet?</w:t>
            </w:r>
          </w:p>
        </w:tc>
        <w:tc>
          <w:tcPr>
            <w:tcW w:w="1122" w:type="dxa"/>
          </w:tcPr>
          <w:p w:rsidR="009D66B3" w:rsidRDefault="00C4062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C4062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23" w:rsidRDefault="00C40623">
      <w:r>
        <w:separator/>
      </w:r>
    </w:p>
  </w:endnote>
  <w:endnote w:type="continuationSeparator" w:id="0">
    <w:p w:rsidR="00C40623" w:rsidRDefault="00C4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2E" w:rsidRPr="00B867C7" w:rsidRDefault="00FE792E" w:rsidP="00FE792E">
    <w:pPr>
      <w:pStyle w:val="Fuzeile"/>
      <w:ind w:right="-29"/>
      <w:rPr>
        <w:sz w:val="16"/>
        <w:szCs w:val="16"/>
      </w:rPr>
    </w:pPr>
  </w:p>
  <w:p w:rsidR="00517FBF" w:rsidRPr="00FE792E" w:rsidRDefault="00FE792E" w:rsidP="00FE792E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3816AFF" wp14:editId="66F28536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23" w:rsidRDefault="00C40623">
      <w:r>
        <w:separator/>
      </w:r>
    </w:p>
  </w:footnote>
  <w:footnote w:type="continuationSeparator" w:id="0">
    <w:p w:rsidR="00C40623" w:rsidRDefault="00C4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2E" w:rsidRDefault="00FE79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2E" w:rsidRDefault="00FE79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2E" w:rsidRDefault="00FE79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642CD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81EE5"/>
    <w:rsid w:val="00BA0342"/>
    <w:rsid w:val="00BC1A92"/>
    <w:rsid w:val="00BC6C99"/>
    <w:rsid w:val="00BE6E31"/>
    <w:rsid w:val="00BF1CAA"/>
    <w:rsid w:val="00C40623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E792E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75A88"/>
    <w:rsid w:val="003A4E4E"/>
    <w:rsid w:val="00434A73"/>
    <w:rsid w:val="00536ADD"/>
    <w:rsid w:val="00574B6F"/>
    <w:rsid w:val="00670C88"/>
    <w:rsid w:val="006E0050"/>
    <w:rsid w:val="0086604D"/>
    <w:rsid w:val="00A31235"/>
    <w:rsid w:val="00A32466"/>
    <w:rsid w:val="00A9655E"/>
    <w:rsid w:val="00B70A53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2023-08-11T09:22:00Z</dcterms:created>
  <dcterms:modified xsi:type="dcterms:W3CDTF">2023-08-15T09:43:00Z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