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A339A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Alternsgerechte Arbeitszeiten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339A2" w:rsidP="00A339A2">
            <w:pPr>
              <w:spacing w:before="20" w:after="20"/>
              <w:rPr>
                <w:rFonts w:ascii="Arial" w:hAnsi="Arial" w:cs="Arial"/>
              </w:rPr>
            </w:pPr>
            <w:r w:rsidRPr="00A339A2">
              <w:rPr>
                <w:rFonts w:ascii="Arial" w:hAnsi="Arial" w:cs="Arial"/>
              </w:rPr>
              <w:t>Werden die Be</w:t>
            </w:r>
            <w:r>
              <w:rPr>
                <w:rFonts w:ascii="Arial" w:hAnsi="Arial" w:cs="Arial"/>
              </w:rPr>
              <w:t xml:space="preserve">schäftigten und der Personalrat </w:t>
            </w:r>
            <w:bookmarkStart w:id="3" w:name="_GoBack"/>
            <w:bookmarkEnd w:id="3"/>
            <w:r w:rsidRPr="00A339A2">
              <w:rPr>
                <w:rFonts w:ascii="Arial" w:hAnsi="Arial" w:cs="Arial"/>
              </w:rPr>
              <w:t>bei der Gestaltung mit beteiligt?</w:t>
            </w:r>
          </w:p>
        </w:tc>
        <w:tc>
          <w:tcPr>
            <w:tcW w:w="1122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339A2" w:rsidP="00A339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9A2">
              <w:rPr>
                <w:rFonts w:ascii="Arial" w:hAnsi="Arial" w:cs="Arial"/>
              </w:rPr>
              <w:t>Werden Betriebsärzte und Fac</w:t>
            </w:r>
            <w:r w:rsidRPr="00A339A2">
              <w:rPr>
                <w:rFonts w:ascii="Arial" w:hAnsi="Arial" w:cs="Arial"/>
              </w:rPr>
              <w:t>h</w:t>
            </w:r>
            <w:r w:rsidRPr="00A339A2">
              <w:rPr>
                <w:rFonts w:ascii="Arial" w:hAnsi="Arial" w:cs="Arial"/>
              </w:rPr>
              <w:t>kräfte für</w:t>
            </w:r>
            <w:r>
              <w:rPr>
                <w:rFonts w:ascii="Arial" w:hAnsi="Arial" w:cs="Arial"/>
              </w:rPr>
              <w:t xml:space="preserve"> </w:t>
            </w:r>
            <w:r w:rsidRPr="00A339A2">
              <w:rPr>
                <w:rFonts w:ascii="Arial" w:hAnsi="Arial" w:cs="Arial"/>
              </w:rPr>
              <w:t>Arbeitssicherheit bei der Gefäh</w:t>
            </w:r>
            <w:r w:rsidRPr="00A339A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dungsbeurteilung </w:t>
            </w:r>
            <w:r w:rsidRPr="00A339A2">
              <w:rPr>
                <w:rFonts w:ascii="Arial" w:hAnsi="Arial" w:cs="Arial"/>
              </w:rPr>
              <w:t>und der Arbeitszeitgestaltung ei</w:t>
            </w:r>
            <w:r w:rsidRPr="00A339A2">
              <w:rPr>
                <w:rFonts w:ascii="Arial" w:hAnsi="Arial" w:cs="Arial"/>
              </w:rPr>
              <w:t>n</w:t>
            </w:r>
            <w:r w:rsidRPr="00A339A2">
              <w:rPr>
                <w:rFonts w:ascii="Arial" w:hAnsi="Arial" w:cs="Arial"/>
              </w:rPr>
              <w:t>bezogen?</w:t>
            </w:r>
          </w:p>
        </w:tc>
        <w:tc>
          <w:tcPr>
            <w:tcW w:w="1122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339A2" w:rsidP="00A339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9A2">
              <w:rPr>
                <w:rFonts w:ascii="Arial" w:hAnsi="Arial" w:cs="Arial"/>
              </w:rPr>
              <w:t>Liegt dem Unternehmen eine</w:t>
            </w:r>
            <w:r>
              <w:rPr>
                <w:rFonts w:ascii="Arial" w:hAnsi="Arial" w:cs="Arial"/>
              </w:rPr>
              <w:t xml:space="preserve"> Übersicht über </w:t>
            </w:r>
            <w:r w:rsidRPr="00A339A2">
              <w:rPr>
                <w:rFonts w:ascii="Arial" w:hAnsi="Arial" w:cs="Arial"/>
              </w:rPr>
              <w:t>die demografische Entwicklung vor (Altersstrukturan</w:t>
            </w:r>
            <w:r w:rsidRPr="00A339A2">
              <w:rPr>
                <w:rFonts w:ascii="Arial" w:hAnsi="Arial" w:cs="Arial"/>
              </w:rPr>
              <w:t>a</w:t>
            </w:r>
            <w:r w:rsidRPr="00A339A2">
              <w:rPr>
                <w:rFonts w:ascii="Arial" w:hAnsi="Arial" w:cs="Arial"/>
              </w:rPr>
              <w:t>lyse)?</w:t>
            </w:r>
          </w:p>
        </w:tc>
        <w:tc>
          <w:tcPr>
            <w:tcW w:w="1122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339A2" w:rsidP="00A339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9A2">
              <w:rPr>
                <w:rFonts w:ascii="Arial" w:hAnsi="Arial" w:cs="Arial"/>
              </w:rPr>
              <w:t>Werden die Grundzüge der gesu</w:t>
            </w:r>
            <w:r w:rsidRPr="00A339A2">
              <w:rPr>
                <w:rFonts w:ascii="Arial" w:hAnsi="Arial" w:cs="Arial"/>
              </w:rPr>
              <w:t>n</w:t>
            </w:r>
            <w:r w:rsidRPr="00A339A2">
              <w:rPr>
                <w:rFonts w:ascii="Arial" w:hAnsi="Arial" w:cs="Arial"/>
              </w:rPr>
              <w:t>den Arbeitszeitgestaltung</w:t>
            </w:r>
            <w:r>
              <w:rPr>
                <w:rFonts w:ascii="Arial" w:hAnsi="Arial" w:cs="Arial"/>
              </w:rPr>
              <w:t xml:space="preserve"> </w:t>
            </w:r>
            <w:r w:rsidRPr="00A339A2">
              <w:rPr>
                <w:rFonts w:ascii="Arial" w:hAnsi="Arial" w:cs="Arial"/>
              </w:rPr>
              <w:t>berüc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sichtigt (z. B. Arbeitszeiten, </w:t>
            </w:r>
            <w:r w:rsidRPr="00A339A2">
              <w:rPr>
                <w:rFonts w:ascii="Arial" w:hAnsi="Arial" w:cs="Arial"/>
              </w:rPr>
              <w:t>Pa</w:t>
            </w:r>
            <w:r w:rsidRPr="00A339A2">
              <w:rPr>
                <w:rFonts w:ascii="Arial" w:hAnsi="Arial" w:cs="Arial"/>
              </w:rPr>
              <w:t>u</w:t>
            </w:r>
            <w:r w:rsidRPr="00A339A2">
              <w:rPr>
                <w:rFonts w:ascii="Arial" w:hAnsi="Arial" w:cs="Arial"/>
              </w:rPr>
              <w:t>senzeiten, Schichtpläne)?</w:t>
            </w:r>
          </w:p>
        </w:tc>
        <w:tc>
          <w:tcPr>
            <w:tcW w:w="1122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339A2" w:rsidP="006D04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9A2">
              <w:rPr>
                <w:rFonts w:ascii="Arial" w:hAnsi="Arial" w:cs="Arial"/>
              </w:rPr>
              <w:t>Sind die Arbeitszeiten plan- und vorhersehbar?</w:t>
            </w:r>
          </w:p>
        </w:tc>
        <w:tc>
          <w:tcPr>
            <w:tcW w:w="1122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339A2" w:rsidP="00A339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9A2">
              <w:rPr>
                <w:rFonts w:ascii="Arial" w:hAnsi="Arial" w:cs="Arial"/>
              </w:rPr>
              <w:t>Wird Nacht- und Schic</w:t>
            </w:r>
            <w:r>
              <w:rPr>
                <w:rFonts w:ascii="Arial" w:hAnsi="Arial" w:cs="Arial"/>
              </w:rPr>
              <w:t xml:space="preserve">htarbeit gesundheitsverträglich </w:t>
            </w:r>
            <w:r w:rsidRPr="00A339A2">
              <w:rPr>
                <w:rFonts w:ascii="Arial" w:hAnsi="Arial" w:cs="Arial"/>
              </w:rPr>
              <w:t>gestaltet?</w:t>
            </w:r>
          </w:p>
        </w:tc>
        <w:tc>
          <w:tcPr>
            <w:tcW w:w="1122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339A2" w:rsidP="00A339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9A2">
              <w:rPr>
                <w:rFonts w:ascii="Arial" w:hAnsi="Arial" w:cs="Arial"/>
              </w:rPr>
              <w:t>Können Beschäftigte, die Nachta</w:t>
            </w:r>
            <w:r w:rsidRPr="00A339A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beit leisten, </w:t>
            </w:r>
            <w:r w:rsidRPr="00A339A2">
              <w:rPr>
                <w:rFonts w:ascii="Arial" w:hAnsi="Arial" w:cs="Arial"/>
              </w:rPr>
              <w:t>regelmäßige betrieb</w:t>
            </w:r>
            <w:r w:rsidRPr="00A339A2">
              <w:rPr>
                <w:rFonts w:ascii="Arial" w:hAnsi="Arial" w:cs="Arial"/>
              </w:rPr>
              <w:t>s</w:t>
            </w:r>
            <w:r w:rsidRPr="00A339A2">
              <w:rPr>
                <w:rFonts w:ascii="Arial" w:hAnsi="Arial" w:cs="Arial"/>
              </w:rPr>
              <w:t>ärztliche Untersuchungen</w:t>
            </w:r>
            <w:r>
              <w:rPr>
                <w:rFonts w:ascii="Arial" w:hAnsi="Arial" w:cs="Arial"/>
              </w:rPr>
              <w:t xml:space="preserve"> </w:t>
            </w:r>
            <w:r w:rsidRPr="00A339A2">
              <w:rPr>
                <w:rFonts w:ascii="Arial" w:hAnsi="Arial" w:cs="Arial"/>
              </w:rPr>
              <w:t>in A</w:t>
            </w:r>
            <w:r w:rsidRPr="00A339A2">
              <w:rPr>
                <w:rFonts w:ascii="Arial" w:hAnsi="Arial" w:cs="Arial"/>
              </w:rPr>
              <w:t>n</w:t>
            </w:r>
            <w:r w:rsidRPr="00A339A2">
              <w:rPr>
                <w:rFonts w:ascii="Arial" w:hAnsi="Arial" w:cs="Arial"/>
              </w:rPr>
              <w:t>spruch nehmen?</w:t>
            </w:r>
          </w:p>
        </w:tc>
        <w:tc>
          <w:tcPr>
            <w:tcW w:w="1122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0086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A339A2" w:rsidP="00A339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9A2">
              <w:rPr>
                <w:rFonts w:ascii="Arial" w:hAnsi="Arial" w:cs="Arial"/>
              </w:rPr>
              <w:t>Wird bei der E</w:t>
            </w:r>
            <w:r>
              <w:rPr>
                <w:rFonts w:ascii="Arial" w:hAnsi="Arial" w:cs="Arial"/>
              </w:rPr>
              <w:t xml:space="preserve">ntlastung älterer Beschäftigter </w:t>
            </w:r>
            <w:r w:rsidRPr="00A339A2">
              <w:rPr>
                <w:rFonts w:ascii="Arial" w:hAnsi="Arial" w:cs="Arial"/>
              </w:rPr>
              <w:t>eine Überlastung jüngerer vermi</w:t>
            </w:r>
            <w:r w:rsidRPr="00A339A2">
              <w:rPr>
                <w:rFonts w:ascii="Arial" w:hAnsi="Arial" w:cs="Arial"/>
              </w:rPr>
              <w:t>e</w:t>
            </w:r>
            <w:r w:rsidRPr="00A339A2">
              <w:rPr>
                <w:rFonts w:ascii="Arial" w:hAnsi="Arial" w:cs="Arial"/>
              </w:rPr>
              <w:t>den?</w:t>
            </w:r>
          </w:p>
        </w:tc>
        <w:tc>
          <w:tcPr>
            <w:tcW w:w="1122" w:type="dxa"/>
          </w:tcPr>
          <w:p w:rsidR="009D66B3" w:rsidRDefault="00E0086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E0086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A339A2" w:rsidP="00A339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9A2">
              <w:rPr>
                <w:rFonts w:ascii="Arial" w:hAnsi="Arial" w:cs="Arial"/>
              </w:rPr>
              <w:t>Gibt es für ältere</w:t>
            </w:r>
            <w:r>
              <w:rPr>
                <w:rFonts w:ascii="Arial" w:hAnsi="Arial" w:cs="Arial"/>
              </w:rPr>
              <w:t xml:space="preserve"> Beschäftigte mehr individuelle </w:t>
            </w:r>
            <w:r w:rsidRPr="00A339A2">
              <w:rPr>
                <w:rFonts w:ascii="Arial" w:hAnsi="Arial" w:cs="Arial"/>
              </w:rPr>
              <w:t>Gestaltungsmö</w:t>
            </w:r>
            <w:r w:rsidRPr="00A339A2">
              <w:rPr>
                <w:rFonts w:ascii="Arial" w:hAnsi="Arial" w:cs="Arial"/>
              </w:rPr>
              <w:t>g</w:t>
            </w:r>
            <w:r w:rsidRPr="00A339A2">
              <w:rPr>
                <w:rFonts w:ascii="Arial" w:hAnsi="Arial" w:cs="Arial"/>
              </w:rPr>
              <w:t>lichkeiten der Arbeitszeit</w:t>
            </w:r>
            <w:r>
              <w:rPr>
                <w:rFonts w:ascii="Arial" w:hAnsi="Arial" w:cs="Arial"/>
              </w:rPr>
              <w:t xml:space="preserve"> </w:t>
            </w:r>
            <w:r w:rsidRPr="00A339A2">
              <w:rPr>
                <w:rFonts w:ascii="Arial" w:hAnsi="Arial" w:cs="Arial"/>
              </w:rPr>
              <w:t>(z. B. Pausengestaltung)</w:t>
            </w:r>
          </w:p>
        </w:tc>
        <w:tc>
          <w:tcPr>
            <w:tcW w:w="1122" w:type="dxa"/>
          </w:tcPr>
          <w:p w:rsidR="009D66B3" w:rsidRDefault="00E0086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E0086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69" w:rsidRDefault="00E00869">
      <w:r>
        <w:separator/>
      </w:r>
    </w:p>
  </w:endnote>
  <w:endnote w:type="continuationSeparator" w:id="0">
    <w:p w:rsidR="00E00869" w:rsidRDefault="00E0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B140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FF25563" wp14:editId="6EC2A615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69" w:rsidRDefault="00E00869">
      <w:r>
        <w:separator/>
      </w:r>
    </w:p>
  </w:footnote>
  <w:footnote w:type="continuationSeparator" w:id="0">
    <w:p w:rsidR="00E00869" w:rsidRDefault="00E0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87418"/>
    <w:rsid w:val="007E6877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339A2"/>
    <w:rsid w:val="00A57B5E"/>
    <w:rsid w:val="00A8418B"/>
    <w:rsid w:val="00BA0342"/>
    <w:rsid w:val="00BC1A92"/>
    <w:rsid w:val="00BC6C99"/>
    <w:rsid w:val="00BE6E31"/>
    <w:rsid w:val="00BF1CAA"/>
    <w:rsid w:val="00C513F2"/>
    <w:rsid w:val="00CA2525"/>
    <w:rsid w:val="00D03C95"/>
    <w:rsid w:val="00D26BE7"/>
    <w:rsid w:val="00D273DE"/>
    <w:rsid w:val="00D54B49"/>
    <w:rsid w:val="00DB1A8B"/>
    <w:rsid w:val="00DB554A"/>
    <w:rsid w:val="00DD3861"/>
    <w:rsid w:val="00DF48A8"/>
    <w:rsid w:val="00E00869"/>
    <w:rsid w:val="00E30201"/>
    <w:rsid w:val="00E67B84"/>
    <w:rsid w:val="00E800DC"/>
    <w:rsid w:val="00E813D0"/>
    <w:rsid w:val="00E83E0B"/>
    <w:rsid w:val="00EB1400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75A88"/>
    <w:rsid w:val="003A4E4E"/>
    <w:rsid w:val="00434A73"/>
    <w:rsid w:val="00536ADD"/>
    <w:rsid w:val="00605FE6"/>
    <w:rsid w:val="00670C88"/>
    <w:rsid w:val="006E0050"/>
    <w:rsid w:val="0086604D"/>
    <w:rsid w:val="009D30EF"/>
    <w:rsid w:val="00A31235"/>
    <w:rsid w:val="00A32466"/>
    <w:rsid w:val="00B70A53"/>
    <w:rsid w:val="00CD5301"/>
    <w:rsid w:val="00C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2023-08-15T09:49:00Z</dcterms:created>
  <dcterms:modified xsi:type="dcterms:W3CDTF">2023-08-15T09:49:00Z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