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BD1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Unterweisungen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E4663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E4663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E4663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 w:rsidP="001038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E415E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E415E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E415E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E415E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E415E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E415E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im Betrieb regelmäßig Unterweisungen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durchgeführt?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7ED936F3EA28493D9CC6B1674287BCD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0D344BC3E5A745BF9BE8B3FBF914039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E415EC" w:rsidRDefault="0031011E" w:rsidP="00E415E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038D8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Erfolgt bei neuen Mitarbeitern eine Erstunterweisung?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2"/>
                <w:placeholder>
                  <w:docPart w:val="22AFD8A56F154214BC005EAB1FB866F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73"/>
                <w:placeholder>
                  <w:docPart w:val="C520E359A82745E7B530EF14AC3E379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E415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Mitarbeiter bei einem A</w:t>
            </w:r>
            <w:r w:rsidRPr="001038D8">
              <w:rPr>
                <w:rFonts w:ascii="Arial" w:hAnsi="Arial" w:cs="Arial"/>
              </w:rPr>
              <w:t>r</w:t>
            </w:r>
            <w:r w:rsidRPr="001038D8">
              <w:rPr>
                <w:rFonts w:ascii="Arial" w:hAnsi="Arial" w:cs="Arial"/>
              </w:rPr>
              <w:t>beitsplatzwechsel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unterwiesen?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3"/>
                <w:placeholder>
                  <w:docPart w:val="1E0C50C677FA44688706005BC14AE78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74"/>
                <w:placeholder>
                  <w:docPart w:val="5207E70D3D524A1993B69E64DEEF130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die Mitarbeiter im Büro einmal jährlich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unterwiesen?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4"/>
                <w:placeholder>
                  <w:docPart w:val="FEFAA39111474A91ABCBC6990EB8119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75"/>
                <w:placeholder>
                  <w:docPart w:val="380F5BD3247D4AC3978851C216279BA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die Mitarbeiter bei beso</w:t>
            </w:r>
            <w:r w:rsidRPr="001038D8">
              <w:rPr>
                <w:rFonts w:ascii="Arial" w:hAnsi="Arial" w:cs="Arial"/>
              </w:rPr>
              <w:t>n</w:t>
            </w:r>
            <w:r w:rsidRPr="001038D8">
              <w:rPr>
                <w:rFonts w:ascii="Arial" w:hAnsi="Arial" w:cs="Arial"/>
              </w:rPr>
              <w:t>deren Anlässen,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z. B. Unfällen oder Beinahe-Unfällen, unterwi</w:t>
            </w:r>
            <w:r w:rsidRPr="001038D8">
              <w:rPr>
                <w:rFonts w:ascii="Arial" w:hAnsi="Arial" w:cs="Arial"/>
              </w:rPr>
              <w:t>e</w:t>
            </w:r>
            <w:r w:rsidRPr="001038D8">
              <w:rPr>
                <w:rFonts w:ascii="Arial" w:hAnsi="Arial" w:cs="Arial"/>
              </w:rPr>
              <w:t>sen?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5"/>
                <w:placeholder>
                  <w:docPart w:val="30A7D488D4974DC5AC5F417C0E0D405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76"/>
                <w:placeholder>
                  <w:docPart w:val="26C2E87C95314D48B9F6460FA90248C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Unterweisungen mit pra</w:t>
            </w:r>
            <w:r w:rsidRPr="001038D8">
              <w:rPr>
                <w:rFonts w:ascii="Arial" w:hAnsi="Arial" w:cs="Arial"/>
              </w:rPr>
              <w:t>k</w:t>
            </w:r>
            <w:r w:rsidRPr="001038D8">
              <w:rPr>
                <w:rFonts w:ascii="Arial" w:hAnsi="Arial" w:cs="Arial"/>
              </w:rPr>
              <w:t>tischen Übungen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durchgeführt?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6"/>
                <w:placeholder>
                  <w:docPart w:val="1CDAF7ED1396470BB1C1EAB2B99C074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77"/>
                <w:placeholder>
                  <w:docPart w:val="79DA0A6DD45B4790B244D1127D4C512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Betriebsanweisungen in die Unterweisung</w:t>
            </w:r>
            <w:r>
              <w:rPr>
                <w:rFonts w:ascii="Arial" w:hAnsi="Arial" w:cs="Arial"/>
              </w:rPr>
              <w:t xml:space="preserve"> m</w:t>
            </w:r>
            <w:r w:rsidRPr="001038D8">
              <w:rPr>
                <w:rFonts w:ascii="Arial" w:hAnsi="Arial" w:cs="Arial"/>
              </w:rPr>
              <w:t>iteinbezogen?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7"/>
                <w:placeholder>
                  <w:docPart w:val="567F7F392B9249F080260DFF53549E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78"/>
                <w:placeholder>
                  <w:docPart w:val="806CDC31909842C8A48C3EFE084BCDE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die Mitarbeiter zu den im Betrieb verwendeten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Gefahrstoffen unterwiesen?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8"/>
                <w:placeholder>
                  <w:docPart w:val="E7C64815003C4A1E80533C14E78AB9B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79"/>
                <w:placeholder>
                  <w:docPart w:val="24D218EEC5104C97B5621A470484413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Erfolgen die Unterweisungen zu Gefahrstoffen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anhand der jeweil</w:t>
            </w:r>
            <w:r w:rsidRPr="001038D8">
              <w:rPr>
                <w:rFonts w:ascii="Arial" w:hAnsi="Arial" w:cs="Arial"/>
              </w:rPr>
              <w:t>i</w:t>
            </w:r>
            <w:r w:rsidRPr="001038D8">
              <w:rPr>
                <w:rFonts w:ascii="Arial" w:hAnsi="Arial" w:cs="Arial"/>
              </w:rPr>
              <w:t>gen Betriebsanweisungen?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69"/>
                <w:placeholder>
                  <w:docPart w:val="2D345408EDB94C118CD514D407AA5C1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80"/>
                <w:placeholder>
                  <w:docPart w:val="D803463FB91642C1BB446D610668762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die Unterweisungen durch Anschauungsmaterial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unterstützt?</w:t>
            </w:r>
          </w:p>
        </w:tc>
        <w:tc>
          <w:tcPr>
            <w:tcW w:w="1122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70"/>
                <w:placeholder>
                  <w:docPart w:val="9FC8FFEC7AA84C7B954633B7D1A3D6C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81"/>
                <w:placeholder>
                  <w:docPart w:val="5E911F74C70F42ACB6562395EF9099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1038D8" w:rsidRPr="00643BA2" w:rsidTr="00A57B5E">
        <w:trPr>
          <w:cantSplit/>
        </w:trPr>
        <w:tc>
          <w:tcPr>
            <w:tcW w:w="637" w:type="dxa"/>
          </w:tcPr>
          <w:p w:rsidR="001038D8" w:rsidRPr="00643BA2" w:rsidRDefault="001038D8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1038D8" w:rsidRPr="001038D8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die Unterweisungen schriftlich dokumentiert?</w:t>
            </w:r>
          </w:p>
        </w:tc>
        <w:tc>
          <w:tcPr>
            <w:tcW w:w="1122" w:type="dxa"/>
          </w:tcPr>
          <w:p w:rsidR="001038D8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71"/>
                <w:placeholder>
                  <w:docPart w:val="C787E757FD184C4891E4B75AE312448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1038D8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82"/>
                <w:placeholder>
                  <w:docPart w:val="26FB1478F7F940499B6194131F6F1C5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1038D8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070438"/>
                <w:placeholder>
                  <w:docPart w:val="B433089F71AB4B25963E128A677555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38D8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1038D8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1038D8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1038D8" w:rsidRPr="00643BA2" w:rsidTr="00A57B5E">
        <w:trPr>
          <w:cantSplit/>
        </w:trPr>
        <w:tc>
          <w:tcPr>
            <w:tcW w:w="637" w:type="dxa"/>
          </w:tcPr>
          <w:p w:rsidR="001038D8" w:rsidRPr="00643BA2" w:rsidRDefault="001038D8" w:rsidP="00E415E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1038D8" w:rsidRPr="001038D8" w:rsidRDefault="001038D8" w:rsidP="0010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8D8">
              <w:rPr>
                <w:rFonts w:ascii="Arial" w:hAnsi="Arial" w:cs="Arial"/>
              </w:rPr>
              <w:t>Werden wichtige Inhalte am Ende der Unterweisung</w:t>
            </w:r>
            <w:r>
              <w:rPr>
                <w:rFonts w:ascii="Arial" w:hAnsi="Arial" w:cs="Arial"/>
              </w:rPr>
              <w:t xml:space="preserve"> </w:t>
            </w:r>
            <w:r w:rsidRPr="001038D8">
              <w:rPr>
                <w:rFonts w:ascii="Arial" w:hAnsi="Arial" w:cs="Arial"/>
              </w:rPr>
              <w:t>wiederholt?</w:t>
            </w:r>
          </w:p>
        </w:tc>
        <w:tc>
          <w:tcPr>
            <w:tcW w:w="1122" w:type="dxa"/>
          </w:tcPr>
          <w:p w:rsidR="001038D8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572"/>
                <w:placeholder>
                  <w:docPart w:val="94820DA0620F4A3D952C010F9EAF822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1038D8" w:rsidRPr="00643BA2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583"/>
                <w:placeholder>
                  <w:docPart w:val="E3F592A584C0423D960B8A613A92302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5834E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1038D8" w:rsidRPr="00E415EC" w:rsidRDefault="00E415EC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1289376"/>
                <w:placeholder>
                  <w:docPart w:val="1FCD9B27175C481C9CAA3C180F3389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038D8" w:rsidRPr="00E415E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1038D8" w:rsidRPr="00643BA2" w:rsidRDefault="007E4663" w:rsidP="00E415E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1038D8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="001038D8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  <w:bookmarkStart w:id="12" w:name="_GoBack"/>
      <w:bookmarkEnd w:id="12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32A8A7B55A3944DB86A4817626D886D4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E415EC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FF" w:rsidRDefault="00F262FF">
      <w:r>
        <w:separator/>
      </w:r>
    </w:p>
  </w:endnote>
  <w:endnote w:type="continuationSeparator" w:id="0">
    <w:p w:rsidR="00F262FF" w:rsidRDefault="00F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E466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FF" w:rsidRDefault="00F262FF">
      <w:r>
        <w:separator/>
      </w:r>
    </w:p>
  </w:footnote>
  <w:footnote w:type="continuationSeparator" w:id="0">
    <w:p w:rsidR="00F262FF" w:rsidRDefault="00F2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038D8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42382D"/>
    <w:rsid w:val="004318CF"/>
    <w:rsid w:val="00477A8C"/>
    <w:rsid w:val="00480344"/>
    <w:rsid w:val="004B271B"/>
    <w:rsid w:val="004D3FEF"/>
    <w:rsid w:val="00517FBF"/>
    <w:rsid w:val="00542C6A"/>
    <w:rsid w:val="00551F9D"/>
    <w:rsid w:val="00580875"/>
    <w:rsid w:val="005834EE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4499E"/>
    <w:rsid w:val="0075105C"/>
    <w:rsid w:val="007656C6"/>
    <w:rsid w:val="007831DF"/>
    <w:rsid w:val="00785802"/>
    <w:rsid w:val="00786405"/>
    <w:rsid w:val="007D0EA8"/>
    <w:rsid w:val="007E4663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92CF8"/>
    <w:rsid w:val="009C7912"/>
    <w:rsid w:val="009D1858"/>
    <w:rsid w:val="009D5058"/>
    <w:rsid w:val="00A20E8C"/>
    <w:rsid w:val="00A57B5E"/>
    <w:rsid w:val="00A8418B"/>
    <w:rsid w:val="00A91E91"/>
    <w:rsid w:val="00B24419"/>
    <w:rsid w:val="00B60C86"/>
    <w:rsid w:val="00BA42B9"/>
    <w:rsid w:val="00BB660A"/>
    <w:rsid w:val="00BC6C99"/>
    <w:rsid w:val="00BD1EC5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126DF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415EC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262FF"/>
    <w:rsid w:val="00F329BD"/>
    <w:rsid w:val="00F32E91"/>
    <w:rsid w:val="00F4240C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466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E46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6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B433089F71AB4B25963E128A6775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1367-4229-4E17-A0EE-C1304B9ACDAC}"/>
      </w:docPartPr>
      <w:docPartBody>
        <w:p w:rsidR="001256C6" w:rsidRDefault="00242D20" w:rsidP="00242D20">
          <w:pPr>
            <w:pStyle w:val="B433089F71AB4B25963E128A677555D8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FCD9B27175C481C9CAA3C180F338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5B8EE-FD9E-4B5F-8606-7AEB674DD975}"/>
      </w:docPartPr>
      <w:docPartBody>
        <w:p w:rsidR="001256C6" w:rsidRDefault="00242D20" w:rsidP="00242D20">
          <w:pPr>
            <w:pStyle w:val="1FCD9B27175C481C9CAA3C180F33890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7ED936F3EA28493D9CC6B1674287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7FFA9-33CB-432A-8844-077AD807B532}"/>
      </w:docPartPr>
      <w:docPartBody>
        <w:p w:rsidR="00CC390B" w:rsidRDefault="00A74158" w:rsidP="00A74158">
          <w:pPr>
            <w:pStyle w:val="7ED936F3EA28493D9CC6B1674287BCD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2AFD8A56F154214BC005EAB1FB86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5D678-AB9B-46AE-A565-DA6276368D3D}"/>
      </w:docPartPr>
      <w:docPartBody>
        <w:p w:rsidR="00CC390B" w:rsidRDefault="00A74158" w:rsidP="00A74158">
          <w:pPr>
            <w:pStyle w:val="22AFD8A56F154214BC005EAB1FB866F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E0C50C677FA44688706005BC14AE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F109-B8D9-49D9-9776-4020158E2850}"/>
      </w:docPartPr>
      <w:docPartBody>
        <w:p w:rsidR="00CC390B" w:rsidRDefault="00A74158" w:rsidP="00A74158">
          <w:pPr>
            <w:pStyle w:val="1E0C50C677FA44688706005BC14AE78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EFAA39111474A91ABCBC6990EB81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DA78-D89E-467D-B9B8-FEE307AB6AD9}"/>
      </w:docPartPr>
      <w:docPartBody>
        <w:p w:rsidR="00CC390B" w:rsidRDefault="00A74158" w:rsidP="00A74158">
          <w:pPr>
            <w:pStyle w:val="FEFAA39111474A91ABCBC6990EB8119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0A7D488D4974DC5AC5F417C0E0D4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B025-18CF-4E3B-8654-A2247B195D62}"/>
      </w:docPartPr>
      <w:docPartBody>
        <w:p w:rsidR="00CC390B" w:rsidRDefault="00A74158" w:rsidP="00A74158">
          <w:pPr>
            <w:pStyle w:val="30A7D488D4974DC5AC5F417C0E0D405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CDAF7ED1396470BB1C1EAB2B99C0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8B25E-4857-4E67-921A-D649C8AB2F34}"/>
      </w:docPartPr>
      <w:docPartBody>
        <w:p w:rsidR="00CC390B" w:rsidRDefault="00A74158" w:rsidP="00A74158">
          <w:pPr>
            <w:pStyle w:val="1CDAF7ED1396470BB1C1EAB2B99C074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7F7F392B9249F080260DFF53549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B04C6-D741-4D57-90EE-D815F3495FBA}"/>
      </w:docPartPr>
      <w:docPartBody>
        <w:p w:rsidR="00CC390B" w:rsidRDefault="00A74158" w:rsidP="00A74158">
          <w:pPr>
            <w:pStyle w:val="567F7F392B9249F080260DFF53549E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7C64815003C4A1E80533C14E78AB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6BBD6-3E59-41CA-BD87-EFD3B36A9654}"/>
      </w:docPartPr>
      <w:docPartBody>
        <w:p w:rsidR="00CC390B" w:rsidRDefault="00A74158" w:rsidP="00A74158">
          <w:pPr>
            <w:pStyle w:val="E7C64815003C4A1E80533C14E78AB9B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D345408EDB94C118CD514D407AA5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832F-D912-42B3-A9D3-1C6F69700B7D}"/>
      </w:docPartPr>
      <w:docPartBody>
        <w:p w:rsidR="00CC390B" w:rsidRDefault="00A74158" w:rsidP="00A74158">
          <w:pPr>
            <w:pStyle w:val="2D345408EDB94C118CD514D407AA5C1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C8FFEC7AA84C7B954633B7D1A3D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EDC06-A6A8-41F7-81C0-6CF8A5FEF9F7}"/>
      </w:docPartPr>
      <w:docPartBody>
        <w:p w:rsidR="00CC390B" w:rsidRDefault="00A74158" w:rsidP="00A74158">
          <w:pPr>
            <w:pStyle w:val="9FC8FFEC7AA84C7B954633B7D1A3D6C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87E757FD184C4891E4B75AE3124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2FCB0-A011-44CD-9290-D52CA00F793F}"/>
      </w:docPartPr>
      <w:docPartBody>
        <w:p w:rsidR="00CC390B" w:rsidRDefault="00A74158" w:rsidP="00A74158">
          <w:pPr>
            <w:pStyle w:val="C787E757FD184C4891E4B75AE312448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4820DA0620F4A3D952C010F9EAF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2F7A8-2E01-4040-A63A-A8A75302E454}"/>
      </w:docPartPr>
      <w:docPartBody>
        <w:p w:rsidR="00CC390B" w:rsidRDefault="00A74158" w:rsidP="00A74158">
          <w:pPr>
            <w:pStyle w:val="94820DA0620F4A3D952C010F9EAF822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D344BC3E5A745BF9BE8B3FBF9140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CE7DD-C1AD-46C7-9070-EB8DF345B2F5}"/>
      </w:docPartPr>
      <w:docPartBody>
        <w:p w:rsidR="00CC390B" w:rsidRDefault="00A74158" w:rsidP="00A74158">
          <w:pPr>
            <w:pStyle w:val="0D344BC3E5A745BF9BE8B3FBF914039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520E359A82745E7B530EF14AC3E3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8BA54-6FB1-4140-BED6-3726683B952B}"/>
      </w:docPartPr>
      <w:docPartBody>
        <w:p w:rsidR="00CC390B" w:rsidRDefault="00A74158" w:rsidP="00A74158">
          <w:pPr>
            <w:pStyle w:val="C520E359A82745E7B530EF14AC3E379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207E70D3D524A1993B69E64DEEF1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23953-6ADC-4C29-885F-E6344DCAF812}"/>
      </w:docPartPr>
      <w:docPartBody>
        <w:p w:rsidR="00CC390B" w:rsidRDefault="00A74158" w:rsidP="00A74158">
          <w:pPr>
            <w:pStyle w:val="5207E70D3D524A1993B69E64DEEF130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80F5BD3247D4AC3978851C21627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C6684-CA2C-424B-8544-38DBE03FB4F1}"/>
      </w:docPartPr>
      <w:docPartBody>
        <w:p w:rsidR="00CC390B" w:rsidRDefault="00A74158" w:rsidP="00A74158">
          <w:pPr>
            <w:pStyle w:val="380F5BD3247D4AC3978851C216279BA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6C2E87C95314D48B9F6460FA9024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1E5D7-BD42-443D-9D08-012C33D9C1F1}"/>
      </w:docPartPr>
      <w:docPartBody>
        <w:p w:rsidR="00CC390B" w:rsidRDefault="00A74158" w:rsidP="00A74158">
          <w:pPr>
            <w:pStyle w:val="26C2E87C95314D48B9F6460FA90248C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9DA0A6DD45B4790B244D1127D4C5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3689-0460-41F4-B901-4EFDEE020632}"/>
      </w:docPartPr>
      <w:docPartBody>
        <w:p w:rsidR="00CC390B" w:rsidRDefault="00A74158" w:rsidP="00A74158">
          <w:pPr>
            <w:pStyle w:val="79DA0A6DD45B4790B244D1127D4C512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06CDC31909842C8A48C3EFE084BC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6C923-E1EC-411F-8F0E-16D7089BCF93}"/>
      </w:docPartPr>
      <w:docPartBody>
        <w:p w:rsidR="00CC390B" w:rsidRDefault="00A74158" w:rsidP="00A74158">
          <w:pPr>
            <w:pStyle w:val="806CDC31909842C8A48C3EFE084BCDE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D218EEC5104C97B5621A4704844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C07AE-3C22-42F3-BC65-6715EA124EFF}"/>
      </w:docPartPr>
      <w:docPartBody>
        <w:p w:rsidR="00CC390B" w:rsidRDefault="00A74158" w:rsidP="00A74158">
          <w:pPr>
            <w:pStyle w:val="24D218EEC5104C97B5621A470484413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3463FB91642C1BB446D610668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A6FE-07C8-4AD4-A205-9EB5A05F2FE4}"/>
      </w:docPartPr>
      <w:docPartBody>
        <w:p w:rsidR="00CC390B" w:rsidRDefault="00A74158" w:rsidP="00A74158">
          <w:pPr>
            <w:pStyle w:val="D803463FB91642C1BB446D610668762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E911F74C70F42ACB6562395EF909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0C94E-EF88-45A1-89E4-143ABEB99157}"/>
      </w:docPartPr>
      <w:docPartBody>
        <w:p w:rsidR="00CC390B" w:rsidRDefault="00A74158" w:rsidP="00A74158">
          <w:pPr>
            <w:pStyle w:val="5E911F74C70F42ACB6562395EF9099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6FB1478F7F940499B6194131F6F1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75F62-5D26-4066-800B-F24F8FEF4ACD}"/>
      </w:docPartPr>
      <w:docPartBody>
        <w:p w:rsidR="00CC390B" w:rsidRDefault="00A74158" w:rsidP="00A74158">
          <w:pPr>
            <w:pStyle w:val="26FB1478F7F940499B6194131F6F1C5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3F592A584C0423D960B8A613A923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61964-2816-405C-A76B-47ADD5B10EF2}"/>
      </w:docPartPr>
      <w:docPartBody>
        <w:p w:rsidR="00CC390B" w:rsidRDefault="00A74158" w:rsidP="00A74158">
          <w:pPr>
            <w:pStyle w:val="E3F592A584C0423D960B8A613A92302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8A7B55A3944DB86A4817626D88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8545-A669-488C-92C3-04DAC4A6B420}"/>
      </w:docPartPr>
      <w:docPartBody>
        <w:p w:rsidR="00000000" w:rsidRDefault="00CC390B" w:rsidP="00CC390B">
          <w:pPr>
            <w:pStyle w:val="32A8A7B55A3944DB86A4817626D886D4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1256C6"/>
    <w:rsid w:val="00242D20"/>
    <w:rsid w:val="00A74158"/>
    <w:rsid w:val="00CC390B"/>
    <w:rsid w:val="00D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B433089F71AB4B25963E128A677555D8">
    <w:name w:val="B433089F71AB4B25963E128A677555D8"/>
    <w:rsid w:val="00242D20"/>
  </w:style>
  <w:style w:type="paragraph" w:customStyle="1" w:styleId="1FCD9B27175C481C9CAA3C180F338907">
    <w:name w:val="1FCD9B27175C481C9CAA3C180F338907"/>
    <w:rsid w:val="00242D20"/>
  </w:style>
  <w:style w:type="paragraph" w:customStyle="1" w:styleId="7ED936F3EA28493D9CC6B1674287BCDF">
    <w:name w:val="7ED936F3EA28493D9CC6B1674287BCDF"/>
    <w:rsid w:val="00A74158"/>
  </w:style>
  <w:style w:type="paragraph" w:customStyle="1" w:styleId="22AFD8A56F154214BC005EAB1FB866F1">
    <w:name w:val="22AFD8A56F154214BC005EAB1FB866F1"/>
    <w:rsid w:val="00A74158"/>
  </w:style>
  <w:style w:type="paragraph" w:customStyle="1" w:styleId="1E0C50C677FA44688706005BC14AE788">
    <w:name w:val="1E0C50C677FA44688706005BC14AE788"/>
    <w:rsid w:val="00A74158"/>
  </w:style>
  <w:style w:type="paragraph" w:customStyle="1" w:styleId="FEFAA39111474A91ABCBC6990EB8119B">
    <w:name w:val="FEFAA39111474A91ABCBC6990EB8119B"/>
    <w:rsid w:val="00A74158"/>
  </w:style>
  <w:style w:type="paragraph" w:customStyle="1" w:styleId="30A7D488D4974DC5AC5F417C0E0D4053">
    <w:name w:val="30A7D488D4974DC5AC5F417C0E0D4053"/>
    <w:rsid w:val="00A74158"/>
  </w:style>
  <w:style w:type="paragraph" w:customStyle="1" w:styleId="1CDAF7ED1396470BB1C1EAB2B99C074B">
    <w:name w:val="1CDAF7ED1396470BB1C1EAB2B99C074B"/>
    <w:rsid w:val="00A74158"/>
  </w:style>
  <w:style w:type="paragraph" w:customStyle="1" w:styleId="567F7F392B9249F080260DFF53549E00">
    <w:name w:val="567F7F392B9249F080260DFF53549E00"/>
    <w:rsid w:val="00A74158"/>
  </w:style>
  <w:style w:type="paragraph" w:customStyle="1" w:styleId="E7C64815003C4A1E80533C14E78AB9B5">
    <w:name w:val="E7C64815003C4A1E80533C14E78AB9B5"/>
    <w:rsid w:val="00A74158"/>
  </w:style>
  <w:style w:type="paragraph" w:customStyle="1" w:styleId="2D345408EDB94C118CD514D407AA5C13">
    <w:name w:val="2D345408EDB94C118CD514D407AA5C13"/>
    <w:rsid w:val="00A74158"/>
  </w:style>
  <w:style w:type="paragraph" w:customStyle="1" w:styleId="9FC8FFEC7AA84C7B954633B7D1A3D6C6">
    <w:name w:val="9FC8FFEC7AA84C7B954633B7D1A3D6C6"/>
    <w:rsid w:val="00A74158"/>
  </w:style>
  <w:style w:type="paragraph" w:customStyle="1" w:styleId="C787E757FD184C4891E4B75AE3124485">
    <w:name w:val="C787E757FD184C4891E4B75AE3124485"/>
    <w:rsid w:val="00A74158"/>
  </w:style>
  <w:style w:type="paragraph" w:customStyle="1" w:styleId="94820DA0620F4A3D952C010F9EAF822E">
    <w:name w:val="94820DA0620F4A3D952C010F9EAF822E"/>
    <w:rsid w:val="00A74158"/>
  </w:style>
  <w:style w:type="paragraph" w:customStyle="1" w:styleId="0D344BC3E5A745BF9BE8B3FBF9140395">
    <w:name w:val="0D344BC3E5A745BF9BE8B3FBF9140395"/>
    <w:rsid w:val="00A74158"/>
  </w:style>
  <w:style w:type="paragraph" w:customStyle="1" w:styleId="C520E359A82745E7B530EF14AC3E3799">
    <w:name w:val="C520E359A82745E7B530EF14AC3E3799"/>
    <w:rsid w:val="00A74158"/>
  </w:style>
  <w:style w:type="paragraph" w:customStyle="1" w:styleId="5207E70D3D524A1993B69E64DEEF1304">
    <w:name w:val="5207E70D3D524A1993B69E64DEEF1304"/>
    <w:rsid w:val="00A74158"/>
  </w:style>
  <w:style w:type="paragraph" w:customStyle="1" w:styleId="380F5BD3247D4AC3978851C216279BAB">
    <w:name w:val="380F5BD3247D4AC3978851C216279BAB"/>
    <w:rsid w:val="00A74158"/>
  </w:style>
  <w:style w:type="paragraph" w:customStyle="1" w:styleId="26C2E87C95314D48B9F6460FA90248CE">
    <w:name w:val="26C2E87C95314D48B9F6460FA90248CE"/>
    <w:rsid w:val="00A74158"/>
  </w:style>
  <w:style w:type="paragraph" w:customStyle="1" w:styleId="79DA0A6DD45B4790B244D1127D4C5120">
    <w:name w:val="79DA0A6DD45B4790B244D1127D4C5120"/>
    <w:rsid w:val="00A74158"/>
  </w:style>
  <w:style w:type="paragraph" w:customStyle="1" w:styleId="806CDC31909842C8A48C3EFE084BCDE7">
    <w:name w:val="806CDC31909842C8A48C3EFE084BCDE7"/>
    <w:rsid w:val="00A74158"/>
  </w:style>
  <w:style w:type="paragraph" w:customStyle="1" w:styleId="24D218EEC5104C97B5621A470484413C">
    <w:name w:val="24D218EEC5104C97B5621A470484413C"/>
    <w:rsid w:val="00A74158"/>
  </w:style>
  <w:style w:type="paragraph" w:customStyle="1" w:styleId="D803463FB91642C1BB446D610668762E">
    <w:name w:val="D803463FB91642C1BB446D610668762E"/>
    <w:rsid w:val="00A74158"/>
  </w:style>
  <w:style w:type="paragraph" w:customStyle="1" w:styleId="5E911F74C70F42ACB6562395EF90993F">
    <w:name w:val="5E911F74C70F42ACB6562395EF90993F"/>
    <w:rsid w:val="00A74158"/>
  </w:style>
  <w:style w:type="paragraph" w:customStyle="1" w:styleId="26FB1478F7F940499B6194131F6F1C54">
    <w:name w:val="26FB1478F7F940499B6194131F6F1C54"/>
    <w:rsid w:val="00A74158"/>
  </w:style>
  <w:style w:type="paragraph" w:customStyle="1" w:styleId="E3F592A584C0423D960B8A613A92302B">
    <w:name w:val="E3F592A584C0423D960B8A613A92302B"/>
    <w:rsid w:val="00A74158"/>
  </w:style>
  <w:style w:type="paragraph" w:customStyle="1" w:styleId="32A8A7B55A3944DB86A4817626D886D4">
    <w:name w:val="32A8A7B55A3944DB86A4817626D886D4"/>
    <w:rsid w:val="00CC39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2018-01-04T10:52:00Z</dcterms:created>
  <dcterms:modified xsi:type="dcterms:W3CDTF">2018-01-04T14:18:00Z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