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576B5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Gefährdungsbeurteilung „</w:t>
      </w:r>
      <w:r w:rsidR="007816C2">
        <w:rPr>
          <w:rFonts w:ascii="Arial" w:hAnsi="Arial" w:cs="Arial"/>
          <w:b/>
          <w:sz w:val="24"/>
          <w:szCs w:val="24"/>
        </w:rPr>
        <w:t>Psychische Belastungen</w:t>
      </w:r>
      <w:r>
        <w:rPr>
          <w:rFonts w:ascii="Arial" w:hAnsi="Arial" w:cs="Arial"/>
          <w:b/>
          <w:sz w:val="24"/>
          <w:szCs w:val="24"/>
        </w:rPr>
        <w:t>“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12317E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12317E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12317E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Default="001038AB" w:rsidP="001038D8">
      <w:pPr>
        <w:rPr>
          <w:rFonts w:ascii="Arial" w:hAnsi="Arial" w:cs="Arial"/>
        </w:rPr>
      </w:pPr>
    </w:p>
    <w:p w:rsidR="00A47BB1" w:rsidRPr="00643BA2" w:rsidRDefault="00A47BB1" w:rsidP="001038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E54C53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E54C5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E54C5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E54C5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E54C5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E54C5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917F5" w:rsidRPr="00D917F5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Gibt es im Unternehmen ein Ko</w:t>
            </w:r>
            <w:r w:rsidRPr="00D917F5">
              <w:rPr>
                <w:rFonts w:ascii="Arial" w:hAnsi="Arial" w:cs="Arial"/>
              </w:rPr>
              <w:t>n</w:t>
            </w:r>
            <w:r w:rsidRPr="00D917F5">
              <w:rPr>
                <w:rFonts w:ascii="Arial" w:hAnsi="Arial" w:cs="Arial"/>
              </w:rPr>
              <w:t>zept für die Erstellung</w:t>
            </w:r>
          </w:p>
          <w:p w:rsidR="0031011E" w:rsidRPr="00643BA2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der Gefährdungsbeurteilung zu psychischen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Belastungen?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12631AA59EF54D9EADBF32B4CB4D4C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C3F9C46FEA7A4DD98D128981549E265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E54C53" w:rsidRDefault="0031011E" w:rsidP="00E54C5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Sind die psychischen Belastung</w:t>
            </w:r>
            <w:r w:rsidRPr="00D917F5">
              <w:rPr>
                <w:rFonts w:ascii="Arial" w:hAnsi="Arial" w:cs="Arial"/>
              </w:rPr>
              <w:t>s</w:t>
            </w:r>
            <w:r w:rsidRPr="00D917F5">
              <w:rPr>
                <w:rFonts w:ascii="Arial" w:hAnsi="Arial" w:cs="Arial"/>
              </w:rPr>
              <w:t>faktoren für die Tätigkeiten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im U</w:t>
            </w:r>
            <w:r w:rsidRPr="00D917F5">
              <w:rPr>
                <w:rFonts w:ascii="Arial" w:hAnsi="Arial" w:cs="Arial"/>
              </w:rPr>
              <w:t>n</w:t>
            </w:r>
            <w:r w:rsidRPr="00D917F5">
              <w:rPr>
                <w:rFonts w:ascii="Arial" w:hAnsi="Arial" w:cs="Arial"/>
              </w:rPr>
              <w:t>ternehmen (oder Teilbereichen) erfasst?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54"/>
                <w:placeholder>
                  <w:docPart w:val="848595BED90F431CAB14DA4FE57513F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64"/>
                <w:placeholder>
                  <w:docPart w:val="2792E021E9B646F6BDD2EAB963AF27B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E54C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Wurde recherchiert, für welche Belastungsfaktoren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gesetzliche Grundlagen oder technische R</w:t>
            </w:r>
            <w:r w:rsidRPr="00D917F5">
              <w:rPr>
                <w:rFonts w:ascii="Arial" w:hAnsi="Arial" w:cs="Arial"/>
              </w:rPr>
              <w:t>e</w:t>
            </w:r>
            <w:r w:rsidRPr="00D917F5">
              <w:rPr>
                <w:rFonts w:ascii="Arial" w:hAnsi="Arial" w:cs="Arial"/>
              </w:rPr>
              <w:t>gelwerke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existieren?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55"/>
                <w:placeholder>
                  <w:docPart w:val="606FEA30E9FD48668164E51E6B10725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65"/>
                <w:placeholder>
                  <w:docPart w:val="83A5B43DF81046C4A720C18BAA2088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Gibt es Ansätze zur Beurte</w:t>
            </w:r>
            <w:r w:rsidRPr="00D917F5">
              <w:rPr>
                <w:rFonts w:ascii="Arial" w:hAnsi="Arial" w:cs="Arial"/>
              </w:rPr>
              <w:t>i</w:t>
            </w:r>
            <w:r w:rsidRPr="00D917F5">
              <w:rPr>
                <w:rFonts w:ascii="Arial" w:hAnsi="Arial" w:cs="Arial"/>
              </w:rPr>
              <w:t>lung/Bewertung der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bestehenden Belastungsfaktoren?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56"/>
                <w:placeholder>
                  <w:docPart w:val="BBB98E35A61446F39BDB30E155AF9CF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66"/>
                <w:placeholder>
                  <w:docPart w:val="4AD9F74D3B254080A137CD587B4587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Werden Mitarbeiter bei der Beurte</w:t>
            </w:r>
            <w:r w:rsidRPr="00D917F5">
              <w:rPr>
                <w:rFonts w:ascii="Arial" w:hAnsi="Arial" w:cs="Arial"/>
              </w:rPr>
              <w:t>i</w:t>
            </w:r>
            <w:r w:rsidRPr="00D917F5">
              <w:rPr>
                <w:rFonts w:ascii="Arial" w:hAnsi="Arial" w:cs="Arial"/>
              </w:rPr>
              <w:t>lung der Belastungen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einbezogen?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57"/>
                <w:placeholder>
                  <w:docPart w:val="3A3A1D130B28435F85FEDA52B60A75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67"/>
                <w:placeholder>
                  <w:docPart w:val="64930D4276124D6BBCDD736CCB88C39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Ist die Vorgehensweise für die Kollegen im Betrieb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transparent?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58"/>
                <w:placeholder>
                  <w:docPart w:val="D4B2365D2D9549F595745B055654940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68"/>
                <w:placeholder>
                  <w:docPart w:val="08A9E535678E4CA5963DA2404704DC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Wird der Betriebsrat einbezogen, wenn es um die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Festlegung erfo</w:t>
            </w:r>
            <w:r w:rsidRPr="00D917F5">
              <w:rPr>
                <w:rFonts w:ascii="Arial" w:hAnsi="Arial" w:cs="Arial"/>
              </w:rPr>
              <w:t>r</w:t>
            </w:r>
            <w:r w:rsidRPr="00D917F5">
              <w:rPr>
                <w:rFonts w:ascii="Arial" w:hAnsi="Arial" w:cs="Arial"/>
              </w:rPr>
              <w:t>derlicher Maßnahmen geht?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59"/>
                <w:placeholder>
                  <w:docPart w:val="6153417B90E34821BFD879D5ECA0A82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69"/>
                <w:placeholder>
                  <w:docPart w:val="9DDC18B4E75D4AE695B0C6AB815A485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Werden erkannte Defizite und a</w:t>
            </w:r>
            <w:r w:rsidRPr="00D917F5">
              <w:rPr>
                <w:rFonts w:ascii="Arial" w:hAnsi="Arial" w:cs="Arial"/>
              </w:rPr>
              <w:t>b</w:t>
            </w:r>
            <w:r w:rsidRPr="00D917F5">
              <w:rPr>
                <w:rFonts w:ascii="Arial" w:hAnsi="Arial" w:cs="Arial"/>
              </w:rPr>
              <w:t>geleitete Maßnahmen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zeitnah u</w:t>
            </w:r>
            <w:r w:rsidRPr="00D917F5">
              <w:rPr>
                <w:rFonts w:ascii="Arial" w:hAnsi="Arial" w:cs="Arial"/>
              </w:rPr>
              <w:t>m</w:t>
            </w:r>
            <w:r w:rsidRPr="00D917F5">
              <w:rPr>
                <w:rFonts w:ascii="Arial" w:hAnsi="Arial" w:cs="Arial"/>
              </w:rPr>
              <w:t>gesetzt?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60"/>
                <w:placeholder>
                  <w:docPart w:val="65CEEA24941A457090CCA9C507C3D3A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70"/>
                <w:placeholder>
                  <w:docPart w:val="188099EE5E734CA6B8C22826FEB53F9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Ist eine Wirkungskontrolle durch Kurzbefragungen,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Interviews oder andere Methoden vorgesehen?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61"/>
                <w:placeholder>
                  <w:docPart w:val="8EF25CDF0E864171854944B220C15B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71"/>
                <w:placeholder>
                  <w:docPart w:val="AA87BFDF3AD14B2D8B610D33335DB26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Gibt es ein Konzept für die Dok</w:t>
            </w:r>
            <w:r w:rsidRPr="00D917F5">
              <w:rPr>
                <w:rFonts w:ascii="Arial" w:hAnsi="Arial" w:cs="Arial"/>
              </w:rPr>
              <w:t>u</w:t>
            </w:r>
            <w:r w:rsidRPr="00D917F5">
              <w:rPr>
                <w:rFonts w:ascii="Arial" w:hAnsi="Arial" w:cs="Arial"/>
              </w:rPr>
              <w:t>mentation der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Gefährdungsbeurte</w:t>
            </w:r>
            <w:r w:rsidRPr="00D917F5">
              <w:rPr>
                <w:rFonts w:ascii="Arial" w:hAnsi="Arial" w:cs="Arial"/>
              </w:rPr>
              <w:t>i</w:t>
            </w:r>
            <w:r w:rsidRPr="00D917F5">
              <w:rPr>
                <w:rFonts w:ascii="Arial" w:hAnsi="Arial" w:cs="Arial"/>
              </w:rPr>
              <w:t>lung zur psychischen Belastung?</w:t>
            </w:r>
          </w:p>
        </w:tc>
        <w:tc>
          <w:tcPr>
            <w:tcW w:w="1122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62"/>
                <w:placeholder>
                  <w:docPart w:val="7AEBEFAD77994FFCB7F735FED4D431B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72"/>
                <w:placeholder>
                  <w:docPart w:val="6693C22FE109452A97368250B3728EF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D917F5" w:rsidRPr="00643BA2" w:rsidTr="00A57B5E">
        <w:trPr>
          <w:cantSplit/>
        </w:trPr>
        <w:tc>
          <w:tcPr>
            <w:tcW w:w="637" w:type="dxa"/>
          </w:tcPr>
          <w:p w:rsidR="00D917F5" w:rsidRPr="00643BA2" w:rsidRDefault="00D917F5" w:rsidP="00E54C5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917F5" w:rsidRPr="00DF1A88" w:rsidRDefault="00D917F5" w:rsidP="00D917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7F5">
              <w:rPr>
                <w:rFonts w:ascii="Arial" w:hAnsi="Arial" w:cs="Arial"/>
              </w:rPr>
              <w:t>Wurde festgelegt, in welcher Form die Gefährdungsbeurteilung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zur psychischen Belastung in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die übergeordnete Gefährdungsbeu</w:t>
            </w:r>
            <w:r w:rsidRPr="00D917F5">
              <w:rPr>
                <w:rFonts w:ascii="Arial" w:hAnsi="Arial" w:cs="Arial"/>
              </w:rPr>
              <w:t>r</w:t>
            </w:r>
            <w:r w:rsidRPr="00D917F5">
              <w:rPr>
                <w:rFonts w:ascii="Arial" w:hAnsi="Arial" w:cs="Arial"/>
              </w:rPr>
              <w:t>teilung des</w:t>
            </w:r>
            <w:r>
              <w:rPr>
                <w:rFonts w:ascii="Arial" w:hAnsi="Arial" w:cs="Arial"/>
              </w:rPr>
              <w:t xml:space="preserve"> </w:t>
            </w:r>
            <w:r w:rsidRPr="00D917F5">
              <w:rPr>
                <w:rFonts w:ascii="Arial" w:hAnsi="Arial" w:cs="Arial"/>
              </w:rPr>
              <w:t>Unternehmens int</w:t>
            </w:r>
            <w:r w:rsidRPr="00D917F5">
              <w:rPr>
                <w:rFonts w:ascii="Arial" w:hAnsi="Arial" w:cs="Arial"/>
              </w:rPr>
              <w:t>e</w:t>
            </w:r>
            <w:r w:rsidRPr="00D917F5">
              <w:rPr>
                <w:rFonts w:ascii="Arial" w:hAnsi="Arial" w:cs="Arial"/>
              </w:rPr>
              <w:t>griert werden kann?</w:t>
            </w:r>
          </w:p>
        </w:tc>
        <w:tc>
          <w:tcPr>
            <w:tcW w:w="1122" w:type="dxa"/>
          </w:tcPr>
          <w:p w:rsidR="00D917F5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63"/>
                <w:placeholder>
                  <w:docPart w:val="311B9BC6DC5E4147B669A256D30E6B4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D917F5" w:rsidRPr="00643BA2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73"/>
                <w:placeholder>
                  <w:docPart w:val="749A556D366C47479F0E521B72649E6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C04DA4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D917F5" w:rsidRPr="00E54C53" w:rsidRDefault="00C577EC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2792246"/>
                <w:placeholder>
                  <w:docPart w:val="33C5E5B2F5014B59A7C58B0B772C26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917F5" w:rsidRPr="00E54C53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D917F5" w:rsidRPr="00643BA2" w:rsidRDefault="0012317E" w:rsidP="00E54C5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D917F5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D917F5" w:rsidRPr="00643BA2">
              <w:rPr>
                <w:rFonts w:ascii="Arial" w:hAnsi="Arial" w:cs="Arial"/>
                <w:noProof/>
              </w:rPr>
              <w:t> </w:t>
            </w:r>
            <w:r w:rsidR="00D917F5" w:rsidRPr="00643BA2">
              <w:rPr>
                <w:rFonts w:ascii="Arial" w:hAnsi="Arial" w:cs="Arial"/>
                <w:noProof/>
              </w:rPr>
              <w:t> </w:t>
            </w:r>
            <w:r w:rsidR="00D917F5" w:rsidRPr="00643BA2">
              <w:rPr>
                <w:rFonts w:ascii="Arial" w:hAnsi="Arial" w:cs="Arial"/>
                <w:noProof/>
              </w:rPr>
              <w:t> </w:t>
            </w:r>
            <w:r w:rsidR="00D917F5" w:rsidRPr="00643BA2">
              <w:rPr>
                <w:rFonts w:ascii="Arial" w:hAnsi="Arial" w:cs="Arial"/>
                <w:noProof/>
              </w:rPr>
              <w:t> </w:t>
            </w:r>
            <w:r w:rsidR="00D917F5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639CDE59884A493B86CC4EEB8218BF0D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E54C53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9F" w:rsidRDefault="003C3E9F">
      <w:r>
        <w:separator/>
      </w:r>
    </w:p>
  </w:endnote>
  <w:endnote w:type="continuationSeparator" w:id="0">
    <w:p w:rsidR="003C3E9F" w:rsidRDefault="003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12317E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9F" w:rsidRDefault="003C3E9F">
      <w:r>
        <w:separator/>
      </w:r>
    </w:p>
  </w:footnote>
  <w:footnote w:type="continuationSeparator" w:id="0">
    <w:p w:rsidR="003C3E9F" w:rsidRDefault="003C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038D8"/>
    <w:rsid w:val="0011571C"/>
    <w:rsid w:val="0012317E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3C3E9F"/>
    <w:rsid w:val="0042382D"/>
    <w:rsid w:val="004318CF"/>
    <w:rsid w:val="00454324"/>
    <w:rsid w:val="00477A8C"/>
    <w:rsid w:val="00480344"/>
    <w:rsid w:val="004B271B"/>
    <w:rsid w:val="004D3FEF"/>
    <w:rsid w:val="00517FBF"/>
    <w:rsid w:val="00542C6A"/>
    <w:rsid w:val="00551F9D"/>
    <w:rsid w:val="00576B54"/>
    <w:rsid w:val="00580875"/>
    <w:rsid w:val="005A6854"/>
    <w:rsid w:val="005B2B44"/>
    <w:rsid w:val="005C52DA"/>
    <w:rsid w:val="005C6AE7"/>
    <w:rsid w:val="005D22D3"/>
    <w:rsid w:val="005D3B91"/>
    <w:rsid w:val="005D7000"/>
    <w:rsid w:val="00635B6B"/>
    <w:rsid w:val="00637863"/>
    <w:rsid w:val="00641435"/>
    <w:rsid w:val="00643BA2"/>
    <w:rsid w:val="0066079C"/>
    <w:rsid w:val="00696260"/>
    <w:rsid w:val="006D1B80"/>
    <w:rsid w:val="006E4769"/>
    <w:rsid w:val="006F679E"/>
    <w:rsid w:val="00715163"/>
    <w:rsid w:val="0074499E"/>
    <w:rsid w:val="0075105C"/>
    <w:rsid w:val="007656C6"/>
    <w:rsid w:val="007816C2"/>
    <w:rsid w:val="007831DF"/>
    <w:rsid w:val="00785802"/>
    <w:rsid w:val="00786405"/>
    <w:rsid w:val="007D0EA8"/>
    <w:rsid w:val="007D3CE3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9030BF"/>
    <w:rsid w:val="00977AB0"/>
    <w:rsid w:val="0098788F"/>
    <w:rsid w:val="00992CF8"/>
    <w:rsid w:val="009C7912"/>
    <w:rsid w:val="009D1858"/>
    <w:rsid w:val="009D5058"/>
    <w:rsid w:val="00A20E8C"/>
    <w:rsid w:val="00A47BB1"/>
    <w:rsid w:val="00A57B5E"/>
    <w:rsid w:val="00A8418B"/>
    <w:rsid w:val="00A91E91"/>
    <w:rsid w:val="00B24419"/>
    <w:rsid w:val="00B60C86"/>
    <w:rsid w:val="00BA42B9"/>
    <w:rsid w:val="00BB660A"/>
    <w:rsid w:val="00BC6C99"/>
    <w:rsid w:val="00BD1EC5"/>
    <w:rsid w:val="00BE6E31"/>
    <w:rsid w:val="00BF1CAA"/>
    <w:rsid w:val="00BF26A0"/>
    <w:rsid w:val="00C04DA4"/>
    <w:rsid w:val="00C32832"/>
    <w:rsid w:val="00C41B9B"/>
    <w:rsid w:val="00C513F2"/>
    <w:rsid w:val="00C577EC"/>
    <w:rsid w:val="00C97F3E"/>
    <w:rsid w:val="00CA536A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917F5"/>
    <w:rsid w:val="00DB554A"/>
    <w:rsid w:val="00DC4F92"/>
    <w:rsid w:val="00DD3861"/>
    <w:rsid w:val="00DE2AC1"/>
    <w:rsid w:val="00DF1A88"/>
    <w:rsid w:val="00DF48A8"/>
    <w:rsid w:val="00DF52B8"/>
    <w:rsid w:val="00E1247D"/>
    <w:rsid w:val="00E130A8"/>
    <w:rsid w:val="00E30201"/>
    <w:rsid w:val="00E350D4"/>
    <w:rsid w:val="00E54188"/>
    <w:rsid w:val="00E54C53"/>
    <w:rsid w:val="00E67B84"/>
    <w:rsid w:val="00E83E0B"/>
    <w:rsid w:val="00EC130A"/>
    <w:rsid w:val="00EC3833"/>
    <w:rsid w:val="00EC4587"/>
    <w:rsid w:val="00EC74DB"/>
    <w:rsid w:val="00ED1E7F"/>
    <w:rsid w:val="00EE61E0"/>
    <w:rsid w:val="00EF3141"/>
    <w:rsid w:val="00F0160C"/>
    <w:rsid w:val="00F028EC"/>
    <w:rsid w:val="00F111EF"/>
    <w:rsid w:val="00F24B00"/>
    <w:rsid w:val="00F329BD"/>
    <w:rsid w:val="00F32E91"/>
    <w:rsid w:val="00F4240C"/>
    <w:rsid w:val="00F43C22"/>
    <w:rsid w:val="00F71991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1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2317E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1231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31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33C5E5B2F5014B59A7C58B0B772C2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4829F-3C52-4C2B-9ADC-376AF0CF2A03}"/>
      </w:docPartPr>
      <w:docPartBody>
        <w:p w:rsidR="00F83752" w:rsidRDefault="00242D20" w:rsidP="00242D20">
          <w:pPr>
            <w:pStyle w:val="33C5E5B2F5014B59A7C58B0B772C26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2631AA59EF54D9EADBF32B4CB4D4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2C679-C32B-4409-A132-1E4AB7EC512B}"/>
      </w:docPartPr>
      <w:docPartBody>
        <w:p w:rsidR="00DF0879" w:rsidRDefault="00F83752" w:rsidP="00F83752">
          <w:pPr>
            <w:pStyle w:val="12631AA59EF54D9EADBF32B4CB4D4C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8595BED90F431CAB14DA4FE5751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1F1BE-002D-447F-9A19-73A3AB81CE09}"/>
      </w:docPartPr>
      <w:docPartBody>
        <w:p w:rsidR="00DF0879" w:rsidRDefault="00F83752" w:rsidP="00F83752">
          <w:pPr>
            <w:pStyle w:val="848595BED90F431CAB14DA4FE57513F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06FEA30E9FD48668164E51E6B107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8F964-62B9-4DA9-BE18-5BF36421453B}"/>
      </w:docPartPr>
      <w:docPartBody>
        <w:p w:rsidR="00DF0879" w:rsidRDefault="00F83752" w:rsidP="00F83752">
          <w:pPr>
            <w:pStyle w:val="606FEA30E9FD48668164E51E6B10725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BB98E35A61446F39BDB30E155AF9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72EC7-992B-48EC-B1E3-A65BD795C2D9}"/>
      </w:docPartPr>
      <w:docPartBody>
        <w:p w:rsidR="00DF0879" w:rsidRDefault="00F83752" w:rsidP="00F83752">
          <w:pPr>
            <w:pStyle w:val="BBB98E35A61446F39BDB30E155AF9CF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3A1D130B28435F85FEDA52B60A7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C80F7-CDB8-4AA5-B9D4-29F8C23D71B7}"/>
      </w:docPartPr>
      <w:docPartBody>
        <w:p w:rsidR="00DF0879" w:rsidRDefault="00F83752" w:rsidP="00F83752">
          <w:pPr>
            <w:pStyle w:val="3A3A1D130B28435F85FEDA52B60A75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4B2365D2D9549F595745B0556549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9383-8A02-44EE-B18A-E0F61D2935FF}"/>
      </w:docPartPr>
      <w:docPartBody>
        <w:p w:rsidR="00DF0879" w:rsidRDefault="00F83752" w:rsidP="00F83752">
          <w:pPr>
            <w:pStyle w:val="D4B2365D2D9549F595745B055654940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153417B90E34821BFD879D5ECA0A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FC512-2EAD-4313-89CF-C7C334C24ED0}"/>
      </w:docPartPr>
      <w:docPartBody>
        <w:p w:rsidR="00DF0879" w:rsidRDefault="00F83752" w:rsidP="00F83752">
          <w:pPr>
            <w:pStyle w:val="6153417B90E34821BFD879D5ECA0A82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5CEEA24941A457090CCA9C507C3D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9DF6A-E3C1-4E42-B0AA-39D804722DA4}"/>
      </w:docPartPr>
      <w:docPartBody>
        <w:p w:rsidR="00DF0879" w:rsidRDefault="00F83752" w:rsidP="00F83752">
          <w:pPr>
            <w:pStyle w:val="65CEEA24941A457090CCA9C507C3D3A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EF25CDF0E864171854944B220C15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BC6E-F40F-4766-BED7-FF81EA151BBD}"/>
      </w:docPartPr>
      <w:docPartBody>
        <w:p w:rsidR="00DF0879" w:rsidRDefault="00F83752" w:rsidP="00F83752">
          <w:pPr>
            <w:pStyle w:val="8EF25CDF0E864171854944B220C15B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AEBEFAD77994FFCB7F735FED4D43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6B667-3870-49C0-8B55-37765F2DA401}"/>
      </w:docPartPr>
      <w:docPartBody>
        <w:p w:rsidR="00DF0879" w:rsidRDefault="00F83752" w:rsidP="00F83752">
          <w:pPr>
            <w:pStyle w:val="7AEBEFAD77994FFCB7F735FED4D431B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1B9BC6DC5E4147B669A256D30E6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7E9B5-D337-46D6-89B3-3B1EA8B465EF}"/>
      </w:docPartPr>
      <w:docPartBody>
        <w:p w:rsidR="00DF0879" w:rsidRDefault="00F83752" w:rsidP="00F83752">
          <w:pPr>
            <w:pStyle w:val="311B9BC6DC5E4147B669A256D30E6B4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3F9C46FEA7A4DD98D128981549E2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02D5F-7DC3-4356-B9B6-45C9D875DD7B}"/>
      </w:docPartPr>
      <w:docPartBody>
        <w:p w:rsidR="00DF0879" w:rsidRDefault="00F83752" w:rsidP="00F83752">
          <w:pPr>
            <w:pStyle w:val="C3F9C46FEA7A4DD98D128981549E265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792E021E9B646F6BDD2EAB963AF2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6DF32-E7CB-418A-8AD8-D70CEFB8432E}"/>
      </w:docPartPr>
      <w:docPartBody>
        <w:p w:rsidR="00DF0879" w:rsidRDefault="00F83752" w:rsidP="00F83752">
          <w:pPr>
            <w:pStyle w:val="2792E021E9B646F6BDD2EAB963AF27B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3A5B43DF81046C4A720C18BAA208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2EDD1-6044-476E-B904-ED35AC03D097}"/>
      </w:docPartPr>
      <w:docPartBody>
        <w:p w:rsidR="00DF0879" w:rsidRDefault="00F83752" w:rsidP="00F83752">
          <w:pPr>
            <w:pStyle w:val="83A5B43DF81046C4A720C18BAA2088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AD9F74D3B254080A137CD587B458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A46C7-4BEA-4619-992A-F1558F99CD88}"/>
      </w:docPartPr>
      <w:docPartBody>
        <w:p w:rsidR="00DF0879" w:rsidRDefault="00F83752" w:rsidP="00F83752">
          <w:pPr>
            <w:pStyle w:val="4AD9F74D3B254080A137CD587B4587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4930D4276124D6BBCDD736CCB88C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770F7-C972-469A-95E2-AE60736534B6}"/>
      </w:docPartPr>
      <w:docPartBody>
        <w:p w:rsidR="00DF0879" w:rsidRDefault="00F83752" w:rsidP="00F83752">
          <w:pPr>
            <w:pStyle w:val="64930D4276124D6BBCDD736CCB88C39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8A9E535678E4CA5963DA2404704D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F590-D059-440B-8030-819F2FCEE36F}"/>
      </w:docPartPr>
      <w:docPartBody>
        <w:p w:rsidR="00DF0879" w:rsidRDefault="00F83752" w:rsidP="00F83752">
          <w:pPr>
            <w:pStyle w:val="08A9E535678E4CA5963DA2404704DC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DDC18B4E75D4AE695B0C6AB815A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F9490-8950-4F45-BAB1-15D5627345CC}"/>
      </w:docPartPr>
      <w:docPartBody>
        <w:p w:rsidR="00DF0879" w:rsidRDefault="00F83752" w:rsidP="00F83752">
          <w:pPr>
            <w:pStyle w:val="9DDC18B4E75D4AE695B0C6AB815A485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88099EE5E734CA6B8C22826FEB53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56ED1-455A-4C4E-8DBE-774E779BD984}"/>
      </w:docPartPr>
      <w:docPartBody>
        <w:p w:rsidR="00DF0879" w:rsidRDefault="00F83752" w:rsidP="00F83752">
          <w:pPr>
            <w:pStyle w:val="188099EE5E734CA6B8C22826FEB53F9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A87BFDF3AD14B2D8B610D33335DB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16225-1D6B-4943-A30B-6BFCA6FC135B}"/>
      </w:docPartPr>
      <w:docPartBody>
        <w:p w:rsidR="00DF0879" w:rsidRDefault="00F83752" w:rsidP="00F83752">
          <w:pPr>
            <w:pStyle w:val="AA87BFDF3AD14B2D8B610D33335DB26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693C22FE109452A97368250B3728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8676F-A07F-4706-85B4-D4D601B4FE1D}"/>
      </w:docPartPr>
      <w:docPartBody>
        <w:p w:rsidR="00DF0879" w:rsidRDefault="00F83752" w:rsidP="00F83752">
          <w:pPr>
            <w:pStyle w:val="6693C22FE109452A97368250B3728EF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49A556D366C47479F0E521B72649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BA926-F1C3-47BE-9C6A-2CFF8FE10666}"/>
      </w:docPartPr>
      <w:docPartBody>
        <w:p w:rsidR="00DF0879" w:rsidRDefault="00F83752" w:rsidP="00F83752">
          <w:pPr>
            <w:pStyle w:val="749A556D366C47479F0E521B72649E6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39CDE59884A493B86CC4EEB8218B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0E0AE-0527-4FBF-8F23-90D0F4CE38B2}"/>
      </w:docPartPr>
      <w:docPartBody>
        <w:p w:rsidR="00612874" w:rsidRDefault="00DF0879" w:rsidP="00DF0879">
          <w:pPr>
            <w:pStyle w:val="639CDE59884A493B86CC4EEB8218BF0D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242D20"/>
    <w:rsid w:val="00612874"/>
    <w:rsid w:val="00D04F86"/>
    <w:rsid w:val="00DF0879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B433089F71AB4B25963E128A677555D8">
    <w:name w:val="B433089F71AB4B25963E128A677555D8"/>
    <w:rsid w:val="00242D20"/>
  </w:style>
  <w:style w:type="paragraph" w:customStyle="1" w:styleId="1FCD9B27175C481C9CAA3C180F338907">
    <w:name w:val="1FCD9B27175C481C9CAA3C180F338907"/>
    <w:rsid w:val="00242D20"/>
  </w:style>
  <w:style w:type="paragraph" w:customStyle="1" w:styleId="33C5E5B2F5014B59A7C58B0B772C26C3">
    <w:name w:val="33C5E5B2F5014B59A7C58B0B772C26C3"/>
    <w:rsid w:val="00242D20"/>
  </w:style>
  <w:style w:type="paragraph" w:customStyle="1" w:styleId="12631AA59EF54D9EADBF32B4CB4D4C5D">
    <w:name w:val="12631AA59EF54D9EADBF32B4CB4D4C5D"/>
    <w:rsid w:val="00F83752"/>
  </w:style>
  <w:style w:type="paragraph" w:customStyle="1" w:styleId="848595BED90F431CAB14DA4FE57513F9">
    <w:name w:val="848595BED90F431CAB14DA4FE57513F9"/>
    <w:rsid w:val="00F83752"/>
  </w:style>
  <w:style w:type="paragraph" w:customStyle="1" w:styleId="606FEA30E9FD48668164E51E6B10725B">
    <w:name w:val="606FEA30E9FD48668164E51E6B10725B"/>
    <w:rsid w:val="00F83752"/>
  </w:style>
  <w:style w:type="paragraph" w:customStyle="1" w:styleId="BBB98E35A61446F39BDB30E155AF9CF6">
    <w:name w:val="BBB98E35A61446F39BDB30E155AF9CF6"/>
    <w:rsid w:val="00F83752"/>
  </w:style>
  <w:style w:type="paragraph" w:customStyle="1" w:styleId="3A3A1D130B28435F85FEDA52B60A7565">
    <w:name w:val="3A3A1D130B28435F85FEDA52B60A7565"/>
    <w:rsid w:val="00F83752"/>
  </w:style>
  <w:style w:type="paragraph" w:customStyle="1" w:styleId="D4B2365D2D9549F595745B0556549405">
    <w:name w:val="D4B2365D2D9549F595745B0556549405"/>
    <w:rsid w:val="00F83752"/>
  </w:style>
  <w:style w:type="paragraph" w:customStyle="1" w:styleId="6153417B90E34821BFD879D5ECA0A824">
    <w:name w:val="6153417B90E34821BFD879D5ECA0A824"/>
    <w:rsid w:val="00F83752"/>
  </w:style>
  <w:style w:type="paragraph" w:customStyle="1" w:styleId="65CEEA24941A457090CCA9C507C3D3A8">
    <w:name w:val="65CEEA24941A457090CCA9C507C3D3A8"/>
    <w:rsid w:val="00F83752"/>
  </w:style>
  <w:style w:type="paragraph" w:customStyle="1" w:styleId="8EF25CDF0E864171854944B220C15BA4">
    <w:name w:val="8EF25CDF0E864171854944B220C15BA4"/>
    <w:rsid w:val="00F83752"/>
  </w:style>
  <w:style w:type="paragraph" w:customStyle="1" w:styleId="7AEBEFAD77994FFCB7F735FED4D431B3">
    <w:name w:val="7AEBEFAD77994FFCB7F735FED4D431B3"/>
    <w:rsid w:val="00F83752"/>
  </w:style>
  <w:style w:type="paragraph" w:customStyle="1" w:styleId="311B9BC6DC5E4147B669A256D30E6B47">
    <w:name w:val="311B9BC6DC5E4147B669A256D30E6B47"/>
    <w:rsid w:val="00F83752"/>
  </w:style>
  <w:style w:type="paragraph" w:customStyle="1" w:styleId="C3F9C46FEA7A4DD98D128981549E265C">
    <w:name w:val="C3F9C46FEA7A4DD98D128981549E265C"/>
    <w:rsid w:val="00F83752"/>
  </w:style>
  <w:style w:type="paragraph" w:customStyle="1" w:styleId="2792E021E9B646F6BDD2EAB963AF27B2">
    <w:name w:val="2792E021E9B646F6BDD2EAB963AF27B2"/>
    <w:rsid w:val="00F83752"/>
  </w:style>
  <w:style w:type="paragraph" w:customStyle="1" w:styleId="83A5B43DF81046C4A720C18BAA208865">
    <w:name w:val="83A5B43DF81046C4A720C18BAA208865"/>
    <w:rsid w:val="00F83752"/>
  </w:style>
  <w:style w:type="paragraph" w:customStyle="1" w:styleId="4AD9F74D3B254080A137CD587B458765">
    <w:name w:val="4AD9F74D3B254080A137CD587B458765"/>
    <w:rsid w:val="00F83752"/>
  </w:style>
  <w:style w:type="paragraph" w:customStyle="1" w:styleId="64930D4276124D6BBCDD736CCB88C39E">
    <w:name w:val="64930D4276124D6BBCDD736CCB88C39E"/>
    <w:rsid w:val="00F83752"/>
  </w:style>
  <w:style w:type="paragraph" w:customStyle="1" w:styleId="08A9E535678E4CA5963DA2404704DC01">
    <w:name w:val="08A9E535678E4CA5963DA2404704DC01"/>
    <w:rsid w:val="00F83752"/>
  </w:style>
  <w:style w:type="paragraph" w:customStyle="1" w:styleId="9DDC18B4E75D4AE695B0C6AB815A4857">
    <w:name w:val="9DDC18B4E75D4AE695B0C6AB815A4857"/>
    <w:rsid w:val="00F83752"/>
  </w:style>
  <w:style w:type="paragraph" w:customStyle="1" w:styleId="188099EE5E734CA6B8C22826FEB53F9E">
    <w:name w:val="188099EE5E734CA6B8C22826FEB53F9E"/>
    <w:rsid w:val="00F83752"/>
  </w:style>
  <w:style w:type="paragraph" w:customStyle="1" w:styleId="AA87BFDF3AD14B2D8B610D33335DB266">
    <w:name w:val="AA87BFDF3AD14B2D8B610D33335DB266"/>
    <w:rsid w:val="00F83752"/>
  </w:style>
  <w:style w:type="paragraph" w:customStyle="1" w:styleId="6693C22FE109452A97368250B3728EF7">
    <w:name w:val="6693C22FE109452A97368250B3728EF7"/>
    <w:rsid w:val="00F83752"/>
  </w:style>
  <w:style w:type="paragraph" w:customStyle="1" w:styleId="749A556D366C47479F0E521B72649E6B">
    <w:name w:val="749A556D366C47479F0E521B72649E6B"/>
    <w:rsid w:val="00F83752"/>
  </w:style>
  <w:style w:type="paragraph" w:customStyle="1" w:styleId="639CDE59884A493B86CC4EEB8218BF0D">
    <w:name w:val="639CDE59884A493B86CC4EEB8218BF0D"/>
    <w:rsid w:val="00DF08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2018-01-04T10:01:00Z</dcterms:created>
  <dcterms:modified xsi:type="dcterms:W3CDTF">2018-01-04T12:53:00Z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